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9E" w:rsidRDefault="0027189E" w:rsidP="002718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направления бюджетной и налоговой политики сельского посе</w:t>
      </w:r>
      <w:r w:rsidR="00827615">
        <w:rPr>
          <w:b/>
          <w:sz w:val="26"/>
          <w:szCs w:val="26"/>
        </w:rPr>
        <w:t>ления «Деревня Аристово» на 2025 год и на плановый период 2026 и 2027</w:t>
      </w:r>
      <w:r>
        <w:rPr>
          <w:b/>
          <w:sz w:val="26"/>
          <w:szCs w:val="26"/>
        </w:rPr>
        <w:t xml:space="preserve"> годов</w:t>
      </w:r>
    </w:p>
    <w:p w:rsidR="0027189E" w:rsidRDefault="0027189E" w:rsidP="0027189E">
      <w:pPr>
        <w:jc w:val="center"/>
        <w:rPr>
          <w:b/>
          <w:sz w:val="26"/>
          <w:szCs w:val="26"/>
        </w:rPr>
      </w:pPr>
    </w:p>
    <w:p w:rsidR="0027189E" w:rsidRDefault="0027189E" w:rsidP="0027189E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Бюджетная политика сельского поселения «Деревня Аристово» определяется основные задачи, учитываемые при составлении проекта бюджета сельского посе</w:t>
      </w:r>
      <w:r w:rsidR="00827615">
        <w:rPr>
          <w:sz w:val="26"/>
          <w:szCs w:val="26"/>
        </w:rPr>
        <w:t>ления «Деревня Аристово» на 2025 год и на плановый период 2026 и 2027</w:t>
      </w:r>
      <w:r>
        <w:rPr>
          <w:sz w:val="26"/>
          <w:szCs w:val="26"/>
        </w:rPr>
        <w:t xml:space="preserve"> годов, и направлена на решение национальных целей развития, обозначенных Президентом Российской Федерации в Послании Федеральному Собранию Российской Федерации от 1 марта 2018 года, - повышение качества жизни и благосостояния граждан, повышения качества и</w:t>
      </w:r>
      <w:proofErr w:type="gramEnd"/>
      <w:r>
        <w:rPr>
          <w:sz w:val="26"/>
          <w:szCs w:val="26"/>
        </w:rPr>
        <w:t xml:space="preserve"> доступности образования, создания современной инфраструктуры.</w:t>
      </w:r>
    </w:p>
    <w:p w:rsidR="0027189E" w:rsidRDefault="0027189E" w:rsidP="0027189E">
      <w:pPr>
        <w:ind w:firstLine="708"/>
        <w:jc w:val="center"/>
        <w:rPr>
          <w:sz w:val="26"/>
          <w:szCs w:val="26"/>
        </w:rPr>
      </w:pPr>
    </w:p>
    <w:p w:rsidR="0027189E" w:rsidRDefault="0027189E" w:rsidP="0027189E">
      <w:pPr>
        <w:pStyle w:val="a3"/>
        <w:numPr>
          <w:ilvl w:val="0"/>
          <w:numId w:val="1"/>
        </w:numPr>
        <w:ind w:left="851" w:hanging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задачи бюджетной и налоговой политики сельского поселения «Деревня Арист</w:t>
      </w:r>
      <w:r w:rsidR="00827615">
        <w:rPr>
          <w:b/>
          <w:sz w:val="26"/>
          <w:szCs w:val="26"/>
        </w:rPr>
        <w:t>ово» на 2025 год и на плановый период 2026 и 2027</w:t>
      </w:r>
      <w:r>
        <w:rPr>
          <w:b/>
          <w:sz w:val="26"/>
          <w:szCs w:val="26"/>
        </w:rPr>
        <w:t xml:space="preserve"> годов.</w:t>
      </w:r>
    </w:p>
    <w:p w:rsidR="0027189E" w:rsidRDefault="0027189E" w:rsidP="0027189E">
      <w:pPr>
        <w:pStyle w:val="a3"/>
        <w:ind w:left="0" w:firstLine="567"/>
        <w:jc w:val="both"/>
        <w:rPr>
          <w:b/>
          <w:sz w:val="26"/>
          <w:szCs w:val="26"/>
        </w:rPr>
      </w:pPr>
    </w:p>
    <w:p w:rsidR="0027189E" w:rsidRDefault="0027189E" w:rsidP="0027189E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Сохранение устойчивости бюджетной системы сельского поселения «Деревня Аристово» и обеспечение долгосрочной сбалансированности местных бюджетов;</w:t>
      </w:r>
    </w:p>
    <w:p w:rsidR="0027189E" w:rsidRDefault="0027189E" w:rsidP="0027189E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Укрепление доходной базы консолидированного бюджета Сельского поселения «Деревня Аристово» за счет наращивания стабильных доходных источников и мобилизации в бюджет имеющихся резервов;</w:t>
      </w:r>
    </w:p>
    <w:p w:rsidR="0027189E" w:rsidRDefault="0027189E" w:rsidP="0027189E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безусловное исполнение всех обязательств государства и реализации приоритетных направлений и национальных проектов, в первую очередь направленных на решение задач, поставленных в Указе Президента Российской Федерации от 07.05.2018 года №204 «О национальных целях и стратегических задачах развития Россий</w:t>
      </w:r>
      <w:r w:rsidR="00827615">
        <w:rPr>
          <w:sz w:val="26"/>
          <w:szCs w:val="26"/>
        </w:rPr>
        <w:t>ской Федерации на период до 2026</w:t>
      </w:r>
      <w:r>
        <w:rPr>
          <w:sz w:val="26"/>
          <w:szCs w:val="26"/>
        </w:rPr>
        <w:t xml:space="preserve"> года.</w:t>
      </w:r>
    </w:p>
    <w:p w:rsidR="0027189E" w:rsidRDefault="0027189E" w:rsidP="0027189E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прямое вовлечение населения в решение приоритетных социальных проблем местного уровня;</w:t>
      </w:r>
    </w:p>
    <w:p w:rsidR="0027189E" w:rsidRDefault="0027189E" w:rsidP="0027189E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Повышение открытости и прозрачности управления общественными финансами.</w:t>
      </w:r>
    </w:p>
    <w:p w:rsidR="0027189E" w:rsidRDefault="0027189E" w:rsidP="0027189E">
      <w:pPr>
        <w:pStyle w:val="a3"/>
        <w:ind w:left="851"/>
        <w:rPr>
          <w:b/>
          <w:sz w:val="26"/>
          <w:szCs w:val="26"/>
        </w:rPr>
      </w:pPr>
    </w:p>
    <w:p w:rsidR="0027189E" w:rsidRDefault="0027189E" w:rsidP="0027189E">
      <w:pPr>
        <w:pStyle w:val="a3"/>
        <w:numPr>
          <w:ilvl w:val="0"/>
          <w:numId w:val="1"/>
        </w:numPr>
        <w:ind w:left="851" w:hanging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направления бюджетной и налоговой политики сельского посе</w:t>
      </w:r>
      <w:r w:rsidR="00827615">
        <w:rPr>
          <w:b/>
          <w:sz w:val="26"/>
          <w:szCs w:val="26"/>
        </w:rPr>
        <w:t>ления «Деревня Аристово» на 2025</w:t>
      </w:r>
      <w:r>
        <w:rPr>
          <w:b/>
          <w:sz w:val="26"/>
          <w:szCs w:val="26"/>
        </w:rPr>
        <w:t xml:space="preserve"> год и на плановый период 20</w:t>
      </w:r>
      <w:r w:rsidR="00827615">
        <w:rPr>
          <w:b/>
          <w:sz w:val="26"/>
          <w:szCs w:val="26"/>
        </w:rPr>
        <w:t>26 и 2027</w:t>
      </w:r>
      <w:r>
        <w:rPr>
          <w:b/>
          <w:sz w:val="26"/>
          <w:szCs w:val="26"/>
        </w:rPr>
        <w:t xml:space="preserve"> годов.</w:t>
      </w:r>
    </w:p>
    <w:p w:rsidR="0027189E" w:rsidRDefault="0027189E" w:rsidP="0027189E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реалистичности и минимизации риска несбалансированности бюджета;</w:t>
      </w:r>
    </w:p>
    <w:p w:rsidR="0027189E" w:rsidRDefault="0027189E" w:rsidP="0027189E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улучшение администрирования доходов бюджетной системы с целью достижения объема налоговых поступлений в консолидированный бюджет сельского поселения «Деревня Аристово», соответствующего уровню экономического развития района и отраслей производства;</w:t>
      </w:r>
    </w:p>
    <w:p w:rsidR="0027189E" w:rsidRDefault="0027189E" w:rsidP="0027189E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роста поступлений неналоговых доходов консолидированного бюджета сельского поселения «Деревня Аристово», в том числе за счет улучшения качества администрирования неналоговых доходов бюджетной системе;</w:t>
      </w:r>
    </w:p>
    <w:p w:rsidR="0027189E" w:rsidRDefault="0027189E" w:rsidP="0027189E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повышение эффективности реализации мер, направленных на расширение налоговой базы по имущественным налогам путем выявления и включения в </w:t>
      </w:r>
      <w:r>
        <w:rPr>
          <w:sz w:val="26"/>
          <w:szCs w:val="26"/>
        </w:rPr>
        <w:lastRenderedPageBreak/>
        <w:t>налогооблагаемую базу недвижимого имущества и земельных участков, которые до настоящего времени не зарегистрированы;</w:t>
      </w:r>
    </w:p>
    <w:p w:rsidR="0027189E" w:rsidRDefault="0027189E" w:rsidP="0027189E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поддержка инвестиционной активности субъектов предпринимательской деятельности, совершенствование бюджетного и налогового законодательства;</w:t>
      </w:r>
    </w:p>
    <w:p w:rsidR="0027189E" w:rsidRDefault="0027189E" w:rsidP="0027189E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концентрация расходов на первоочередных и приоритетных направлениях;</w:t>
      </w:r>
    </w:p>
    <w:p w:rsidR="0027189E" w:rsidRDefault="0027189E" w:rsidP="0027189E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реализации задач, поставленных в указах Президента Российской Федерации, в том числе в части исполнения социальных обязательств по финансовому обеспечению реализации указов Президента Российской Федерации по повышению оплаты труда работников образования, культуры в соотношении с показателем среднемесячного дохода от трудовой деятельности;</w:t>
      </w:r>
    </w:p>
    <w:p w:rsidR="0027189E" w:rsidRDefault="0027189E" w:rsidP="0027189E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27189E" w:rsidRDefault="0027189E" w:rsidP="0027189E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реализация мероприятий по формированию современной городской среды;</w:t>
      </w:r>
    </w:p>
    <w:p w:rsidR="0027189E" w:rsidRDefault="0027189E" w:rsidP="0027189E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поддержка проектов развития общественной инфраструктуры муниципальных образований Калужской области, основанных на местных инициативах;</w:t>
      </w:r>
    </w:p>
    <w:p w:rsidR="0027189E" w:rsidRDefault="0027189E" w:rsidP="0027189E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проведение долговой политики сельского поселения «Деревня Аристово» с учетом сохранения безопасного уровня долговой нагрузки на бюджет сельского поселения «Деревня Аристово»</w:t>
      </w:r>
    </w:p>
    <w:p w:rsidR="0027189E" w:rsidRDefault="0027189E" w:rsidP="0027189E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совершенствование механизмов осуществления внутреннего финансового контроля и внутреннего финансового аудита;</w:t>
      </w:r>
    </w:p>
    <w:p w:rsidR="0027189E" w:rsidRDefault="0027189E" w:rsidP="0027189E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обеспечение прозрачности (открытости) и публичности процесса управления общественными финансами, гарантирующей обществу право на доступ к открытым муниципальным данным.   </w:t>
      </w:r>
    </w:p>
    <w:p w:rsidR="0027189E" w:rsidRDefault="0027189E" w:rsidP="0027189E">
      <w:pPr>
        <w:rPr>
          <w:sz w:val="26"/>
          <w:szCs w:val="26"/>
        </w:rPr>
      </w:pPr>
    </w:p>
    <w:p w:rsidR="00AF2215" w:rsidRDefault="00AF2215"/>
    <w:sectPr w:rsidR="00AF2215" w:rsidSect="00AF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750"/>
    <w:multiLevelType w:val="hybridMultilevel"/>
    <w:tmpl w:val="DBB0938C"/>
    <w:lvl w:ilvl="0" w:tplc="066EE7C4">
      <w:start w:val="1"/>
      <w:numFmt w:val="upperRoman"/>
      <w:lvlText w:val="%1."/>
      <w:lvlJc w:val="left"/>
      <w:pPr>
        <w:ind w:left="142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89E"/>
    <w:rsid w:val="001B63AB"/>
    <w:rsid w:val="0027189E"/>
    <w:rsid w:val="00827615"/>
    <w:rsid w:val="00AF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2024-12-17T07:09:00Z</cp:lastPrinted>
  <dcterms:created xsi:type="dcterms:W3CDTF">2022-11-14T12:30:00Z</dcterms:created>
  <dcterms:modified xsi:type="dcterms:W3CDTF">2024-12-17T07:09:00Z</dcterms:modified>
</cp:coreProperties>
</file>