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AF0" w:rsidRPr="00B551CF" w:rsidRDefault="00685AF0" w:rsidP="00E703B6">
      <w:pPr>
        <w:pStyle w:val="af2"/>
        <w:ind w:left="0" w:right="-469"/>
        <w:rPr>
          <w:sz w:val="26"/>
          <w:szCs w:val="26"/>
        </w:rPr>
      </w:pPr>
      <w:r w:rsidRPr="00B551CF">
        <w:rPr>
          <w:sz w:val="26"/>
          <w:szCs w:val="26"/>
        </w:rPr>
        <w:object w:dxaOrig="3781"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52.85pt" o:ole="" fillcolor="window">
            <v:imagedata r:id="rId5" o:title=""/>
          </v:shape>
          <o:OLEObject Type="Embed" ProgID="PBrush" ShapeID="_x0000_i1025" DrawAspect="Content" ObjectID="_1794817605" r:id="rId6"/>
        </w:object>
      </w:r>
    </w:p>
    <w:p w:rsidR="00685AF0" w:rsidRPr="00B551CF" w:rsidRDefault="00685AF0" w:rsidP="00E703B6">
      <w:pPr>
        <w:pStyle w:val="af2"/>
        <w:ind w:left="-426" w:right="-469" w:firstLine="66"/>
        <w:rPr>
          <w:sz w:val="26"/>
          <w:szCs w:val="26"/>
        </w:rPr>
      </w:pPr>
      <w:r w:rsidRPr="00B551CF">
        <w:rPr>
          <w:sz w:val="26"/>
          <w:szCs w:val="26"/>
        </w:rPr>
        <w:t>Администрация (исполнительно-распорядительный орган)</w:t>
      </w:r>
    </w:p>
    <w:p w:rsidR="00685AF0" w:rsidRPr="00B551CF" w:rsidRDefault="00B551CF" w:rsidP="00E703B6">
      <w:pPr>
        <w:pStyle w:val="af2"/>
        <w:ind w:left="-426" w:right="-469" w:firstLine="66"/>
        <w:rPr>
          <w:sz w:val="26"/>
          <w:szCs w:val="26"/>
        </w:rPr>
      </w:pPr>
      <w:r w:rsidRPr="00B551CF">
        <w:rPr>
          <w:sz w:val="26"/>
          <w:szCs w:val="26"/>
        </w:rPr>
        <w:t>сельского поселения «Деревня Аристово»</w:t>
      </w:r>
    </w:p>
    <w:p w:rsidR="00685AF0" w:rsidRPr="00B551CF" w:rsidRDefault="00685AF0" w:rsidP="00E703B6">
      <w:pPr>
        <w:pStyle w:val="af2"/>
        <w:ind w:left="-426" w:right="-469" w:firstLine="66"/>
        <w:rPr>
          <w:sz w:val="36"/>
          <w:szCs w:val="36"/>
        </w:rPr>
      </w:pPr>
      <w:r w:rsidRPr="00B551CF">
        <w:rPr>
          <w:sz w:val="36"/>
          <w:szCs w:val="36"/>
        </w:rPr>
        <w:t>Калужской области</w:t>
      </w:r>
    </w:p>
    <w:p w:rsidR="00685AF0" w:rsidRPr="00B551CF" w:rsidRDefault="00685AF0" w:rsidP="00E703B6">
      <w:pPr>
        <w:pStyle w:val="3"/>
        <w:spacing w:line="240" w:lineRule="auto"/>
        <w:jc w:val="center"/>
        <w:rPr>
          <w:rFonts w:ascii="Times New Roman" w:hAnsi="Times New Roman" w:cs="Times New Roman"/>
          <w:color w:val="auto"/>
          <w:sz w:val="32"/>
          <w:szCs w:val="32"/>
        </w:rPr>
      </w:pPr>
      <w:r w:rsidRPr="00B551CF">
        <w:rPr>
          <w:rFonts w:ascii="Times New Roman" w:hAnsi="Times New Roman" w:cs="Times New Roman"/>
          <w:color w:val="auto"/>
          <w:sz w:val="32"/>
          <w:szCs w:val="32"/>
        </w:rPr>
        <w:t>ПОСТАНОВЛЕНИЕ</w:t>
      </w:r>
    </w:p>
    <w:p w:rsidR="00B551CF" w:rsidRPr="00B551CF" w:rsidRDefault="00B551CF" w:rsidP="00B551CF">
      <w:pPr>
        <w:spacing w:line="240" w:lineRule="auto"/>
        <w:rPr>
          <w:sz w:val="10"/>
          <w:szCs w:val="10"/>
        </w:rPr>
      </w:pPr>
    </w:p>
    <w:p w:rsidR="00685AF0" w:rsidRPr="00B551CF" w:rsidRDefault="00685AF0" w:rsidP="0004287D">
      <w:pPr>
        <w:spacing w:line="240" w:lineRule="auto"/>
        <w:ind w:right="282"/>
        <w:rPr>
          <w:rFonts w:ascii="Times New Roman" w:hAnsi="Times New Roman" w:cs="Times New Roman"/>
          <w:b/>
          <w:sz w:val="26"/>
          <w:szCs w:val="26"/>
        </w:rPr>
      </w:pPr>
      <w:r w:rsidRPr="00B551CF">
        <w:rPr>
          <w:rFonts w:ascii="Times New Roman" w:hAnsi="Times New Roman" w:cs="Times New Roman"/>
          <w:b/>
          <w:sz w:val="24"/>
          <w:szCs w:val="24"/>
        </w:rPr>
        <w:t xml:space="preserve">от </w:t>
      </w:r>
      <w:r w:rsidR="002954A3">
        <w:rPr>
          <w:rFonts w:ascii="Times New Roman" w:hAnsi="Times New Roman" w:cs="Times New Roman"/>
          <w:b/>
          <w:sz w:val="24"/>
          <w:szCs w:val="24"/>
        </w:rPr>
        <w:t>1</w:t>
      </w:r>
      <w:r w:rsidR="00B551CF" w:rsidRPr="00B551CF">
        <w:rPr>
          <w:rFonts w:ascii="Times New Roman" w:hAnsi="Times New Roman" w:cs="Times New Roman"/>
          <w:b/>
          <w:sz w:val="24"/>
          <w:szCs w:val="24"/>
        </w:rPr>
        <w:t xml:space="preserve">4 </w:t>
      </w:r>
      <w:r w:rsidR="002954A3">
        <w:rPr>
          <w:rFonts w:ascii="Times New Roman" w:hAnsi="Times New Roman" w:cs="Times New Roman"/>
          <w:b/>
          <w:sz w:val="24"/>
          <w:szCs w:val="24"/>
        </w:rPr>
        <w:t>октября</w:t>
      </w:r>
      <w:r w:rsidR="00B551CF" w:rsidRPr="00B551CF">
        <w:rPr>
          <w:rFonts w:ascii="Times New Roman" w:hAnsi="Times New Roman" w:cs="Times New Roman"/>
          <w:b/>
          <w:sz w:val="24"/>
          <w:szCs w:val="24"/>
        </w:rPr>
        <w:t xml:space="preserve"> </w:t>
      </w:r>
      <w:r w:rsidRPr="00B551CF">
        <w:rPr>
          <w:rFonts w:ascii="Times New Roman" w:hAnsi="Times New Roman" w:cs="Times New Roman"/>
          <w:b/>
          <w:sz w:val="24"/>
          <w:szCs w:val="24"/>
        </w:rPr>
        <w:t>20</w:t>
      </w:r>
      <w:r w:rsidR="009F73E3" w:rsidRPr="00B551CF">
        <w:rPr>
          <w:rFonts w:ascii="Times New Roman" w:hAnsi="Times New Roman" w:cs="Times New Roman"/>
          <w:b/>
          <w:sz w:val="24"/>
          <w:szCs w:val="24"/>
        </w:rPr>
        <w:t>2</w:t>
      </w:r>
      <w:r w:rsidR="00B44C47" w:rsidRPr="00B551CF">
        <w:rPr>
          <w:rFonts w:ascii="Times New Roman" w:hAnsi="Times New Roman" w:cs="Times New Roman"/>
          <w:b/>
          <w:sz w:val="24"/>
          <w:szCs w:val="24"/>
        </w:rPr>
        <w:t>4</w:t>
      </w:r>
      <w:r w:rsidRPr="00B551CF">
        <w:rPr>
          <w:rFonts w:ascii="Times New Roman" w:hAnsi="Times New Roman" w:cs="Times New Roman"/>
          <w:b/>
          <w:sz w:val="24"/>
          <w:szCs w:val="24"/>
        </w:rPr>
        <w:t xml:space="preserve"> года                   </w:t>
      </w:r>
      <w:r w:rsidR="00E703B6" w:rsidRPr="00B551CF">
        <w:rPr>
          <w:rFonts w:ascii="Times New Roman" w:hAnsi="Times New Roman" w:cs="Times New Roman"/>
          <w:b/>
          <w:sz w:val="24"/>
          <w:szCs w:val="24"/>
        </w:rPr>
        <w:t xml:space="preserve">       </w:t>
      </w:r>
      <w:r w:rsidRPr="00B551CF">
        <w:rPr>
          <w:rFonts w:ascii="Times New Roman" w:hAnsi="Times New Roman" w:cs="Times New Roman"/>
          <w:b/>
          <w:sz w:val="24"/>
          <w:szCs w:val="24"/>
        </w:rPr>
        <w:t xml:space="preserve">                                       </w:t>
      </w:r>
      <w:r w:rsidR="0004287D">
        <w:rPr>
          <w:rFonts w:ascii="Times New Roman" w:hAnsi="Times New Roman" w:cs="Times New Roman"/>
          <w:b/>
          <w:sz w:val="24"/>
          <w:szCs w:val="24"/>
        </w:rPr>
        <w:t xml:space="preserve">    </w:t>
      </w:r>
      <w:r w:rsidR="00B551CF" w:rsidRPr="00B551CF">
        <w:rPr>
          <w:rFonts w:ascii="Times New Roman" w:hAnsi="Times New Roman" w:cs="Times New Roman"/>
          <w:b/>
          <w:sz w:val="24"/>
          <w:szCs w:val="24"/>
        </w:rPr>
        <w:t xml:space="preserve">                                       </w:t>
      </w:r>
      <w:r w:rsidRPr="00B551CF">
        <w:rPr>
          <w:rFonts w:ascii="Times New Roman" w:hAnsi="Times New Roman" w:cs="Times New Roman"/>
          <w:b/>
          <w:sz w:val="24"/>
          <w:szCs w:val="24"/>
        </w:rPr>
        <w:t>№</w:t>
      </w:r>
      <w:r w:rsidR="002954A3">
        <w:rPr>
          <w:rFonts w:ascii="Times New Roman" w:hAnsi="Times New Roman" w:cs="Times New Roman"/>
          <w:b/>
          <w:sz w:val="24"/>
          <w:szCs w:val="24"/>
        </w:rPr>
        <w:t>15а</w:t>
      </w:r>
    </w:p>
    <w:p w:rsidR="00685AF0" w:rsidRPr="00B551CF" w:rsidRDefault="00B551CF" w:rsidP="0004287D">
      <w:pPr>
        <w:spacing w:line="240" w:lineRule="auto"/>
        <w:ind w:right="282"/>
        <w:jc w:val="center"/>
        <w:rPr>
          <w:rFonts w:ascii="Times New Roman" w:hAnsi="Times New Roman" w:cs="Times New Roman"/>
          <w:b/>
          <w:sz w:val="24"/>
          <w:szCs w:val="24"/>
        </w:rPr>
      </w:pPr>
      <w:r w:rsidRPr="00B551CF">
        <w:rPr>
          <w:rFonts w:ascii="Times New Roman" w:hAnsi="Times New Roman" w:cs="Times New Roman"/>
          <w:b/>
          <w:sz w:val="24"/>
          <w:szCs w:val="24"/>
        </w:rPr>
        <w:t>д. Аристово</w:t>
      </w:r>
    </w:p>
    <w:tbl>
      <w:tblPr>
        <w:tblW w:w="0" w:type="auto"/>
        <w:tblInd w:w="24" w:type="dxa"/>
        <w:tblLayout w:type="fixed"/>
        <w:tblLook w:val="0000"/>
      </w:tblPr>
      <w:tblGrid>
        <w:gridCol w:w="6321"/>
      </w:tblGrid>
      <w:tr w:rsidR="00BB041A" w:rsidRPr="00B551CF" w:rsidTr="00610CF7">
        <w:trPr>
          <w:trHeight w:val="945"/>
        </w:trPr>
        <w:tc>
          <w:tcPr>
            <w:tcW w:w="6321" w:type="dxa"/>
            <w:shd w:val="clear" w:color="auto" w:fill="auto"/>
          </w:tcPr>
          <w:p w:rsidR="00BB041A" w:rsidRPr="00B551CF" w:rsidRDefault="00426656" w:rsidP="0004287D">
            <w:pPr>
              <w:autoSpaceDE w:val="0"/>
              <w:autoSpaceDN w:val="0"/>
              <w:adjustRightInd w:val="0"/>
              <w:spacing w:after="0" w:line="240" w:lineRule="auto"/>
              <w:ind w:right="282"/>
              <w:jc w:val="both"/>
              <w:rPr>
                <w:rFonts w:ascii="Times New Roman" w:hAnsi="Times New Roman" w:cs="Times New Roman"/>
                <w:b/>
                <w:bCs/>
                <w:sz w:val="24"/>
                <w:szCs w:val="24"/>
              </w:rPr>
            </w:pPr>
            <w:r w:rsidRPr="00B551CF">
              <w:rPr>
                <w:rFonts w:ascii="Times New Roman" w:eastAsia="Times New Roman" w:hAnsi="Times New Roman" w:cs="Times New Roman"/>
                <w:b/>
                <w:kern w:val="36"/>
                <w:sz w:val="24"/>
                <w:szCs w:val="24"/>
                <w:lang w:eastAsia="ru-RU"/>
              </w:rPr>
              <w:t>О</w:t>
            </w:r>
            <w:r w:rsidR="007E18BB" w:rsidRPr="00B551CF">
              <w:rPr>
                <w:rFonts w:ascii="Times New Roman" w:eastAsia="Times New Roman" w:hAnsi="Times New Roman" w:cs="Times New Roman"/>
                <w:b/>
                <w:kern w:val="36"/>
                <w:sz w:val="24"/>
                <w:szCs w:val="24"/>
                <w:lang w:eastAsia="ru-RU"/>
              </w:rPr>
              <w:t xml:space="preserve"> создании </w:t>
            </w:r>
            <w:r w:rsidR="00657B72" w:rsidRPr="00B551CF">
              <w:rPr>
                <w:rFonts w:ascii="Times New Roman" w:eastAsia="Times New Roman" w:hAnsi="Times New Roman" w:cs="Times New Roman"/>
                <w:b/>
                <w:kern w:val="36"/>
                <w:sz w:val="24"/>
                <w:szCs w:val="24"/>
                <w:lang w:eastAsia="ru-RU"/>
              </w:rPr>
              <w:t xml:space="preserve">комиссии </w:t>
            </w:r>
            <w:r w:rsidR="0015570D" w:rsidRPr="00B551CF">
              <w:rPr>
                <w:rFonts w:ascii="Times New Roman" w:hAnsi="Times New Roman" w:cs="Times New Roman"/>
                <w:b/>
                <w:sz w:val="24"/>
                <w:szCs w:val="24"/>
              </w:rPr>
              <w:t>администрации сельского поселения «</w:t>
            </w:r>
            <w:r w:rsidR="00B551CF" w:rsidRPr="00B551CF">
              <w:rPr>
                <w:rFonts w:ascii="Times New Roman" w:hAnsi="Times New Roman" w:cs="Times New Roman"/>
                <w:b/>
                <w:sz w:val="24"/>
                <w:szCs w:val="24"/>
              </w:rPr>
              <w:t>Деревня Аристово</w:t>
            </w:r>
            <w:r w:rsidR="0015570D" w:rsidRPr="00B551CF">
              <w:rPr>
                <w:rFonts w:ascii="Times New Roman" w:hAnsi="Times New Roman" w:cs="Times New Roman"/>
                <w:b/>
                <w:sz w:val="24"/>
                <w:szCs w:val="24"/>
              </w:rPr>
              <w:t xml:space="preserve">» </w:t>
            </w:r>
            <w:r w:rsidR="00F477F0" w:rsidRPr="00B551CF">
              <w:rPr>
                <w:rFonts w:ascii="Times New Roman" w:eastAsia="Times New Roman" w:hAnsi="Times New Roman" w:cs="Times New Roman"/>
                <w:b/>
                <w:kern w:val="36"/>
                <w:sz w:val="24"/>
                <w:szCs w:val="24"/>
                <w:lang w:eastAsia="ru-RU"/>
              </w:rPr>
              <w:t xml:space="preserve">по </w:t>
            </w:r>
            <w:r w:rsidR="00F477F0" w:rsidRPr="00B551CF">
              <w:rPr>
                <w:rFonts w:ascii="Times New Roman" w:hAnsi="Times New Roman" w:cs="Times New Roman"/>
                <w:b/>
                <w:sz w:val="24"/>
                <w:szCs w:val="24"/>
              </w:rPr>
              <w:t>проведению осмотра здания, сооружения или объекта незавершенного строительства пр</w:t>
            </w:r>
            <w:r w:rsidR="00612008" w:rsidRPr="00B551CF">
              <w:rPr>
                <w:rFonts w:ascii="Times New Roman" w:hAnsi="Times New Roman" w:cs="Times New Roman"/>
                <w:b/>
                <w:sz w:val="24"/>
                <w:szCs w:val="24"/>
              </w:rPr>
              <w:t xml:space="preserve">и </w:t>
            </w:r>
            <w:r w:rsidR="00E15962" w:rsidRPr="00B551CF">
              <w:rPr>
                <w:rFonts w:ascii="Times New Roman" w:hAnsi="Times New Roman" w:cs="Times New Roman"/>
                <w:b/>
                <w:sz w:val="24"/>
                <w:szCs w:val="24"/>
              </w:rPr>
              <w:t>выполнении</w:t>
            </w:r>
            <w:r w:rsidR="00612008" w:rsidRPr="00B551CF">
              <w:rPr>
                <w:rFonts w:ascii="Times New Roman" w:hAnsi="Times New Roman" w:cs="Times New Roman"/>
                <w:b/>
                <w:sz w:val="24"/>
                <w:szCs w:val="24"/>
              </w:rPr>
              <w:t xml:space="preserve"> мероприятий по выявлению правообладателей ранее учтенных объектов недвижимости </w:t>
            </w:r>
          </w:p>
        </w:tc>
      </w:tr>
    </w:tbl>
    <w:p w:rsidR="00140FCC" w:rsidRPr="00B551CF" w:rsidRDefault="00140FCC" w:rsidP="0004287D">
      <w:pPr>
        <w:autoSpaceDE w:val="0"/>
        <w:autoSpaceDN w:val="0"/>
        <w:adjustRightInd w:val="0"/>
        <w:spacing w:after="0" w:line="240" w:lineRule="auto"/>
        <w:ind w:right="282" w:firstLine="568"/>
        <w:contextualSpacing/>
        <w:jc w:val="both"/>
        <w:rPr>
          <w:rFonts w:ascii="Times New Roman" w:eastAsia="Times New Roman" w:hAnsi="Times New Roman" w:cs="Times New Roman"/>
          <w:sz w:val="26"/>
          <w:szCs w:val="26"/>
          <w:lang w:eastAsia="ru-RU"/>
        </w:rPr>
      </w:pPr>
    </w:p>
    <w:p w:rsidR="00710A42" w:rsidRPr="00B551CF" w:rsidRDefault="000A109E" w:rsidP="0004287D">
      <w:pPr>
        <w:autoSpaceDE w:val="0"/>
        <w:autoSpaceDN w:val="0"/>
        <w:adjustRightInd w:val="0"/>
        <w:spacing w:after="0" w:line="240" w:lineRule="auto"/>
        <w:ind w:right="282" w:firstLine="568"/>
        <w:contextualSpacing/>
        <w:jc w:val="both"/>
        <w:rPr>
          <w:rFonts w:ascii="Times New Roman" w:eastAsia="Times New Roman" w:hAnsi="Times New Roman" w:cs="Times New Roman"/>
          <w:b/>
          <w:sz w:val="26"/>
          <w:szCs w:val="26"/>
          <w:lang w:eastAsia="ru-RU"/>
        </w:rPr>
      </w:pPr>
      <w:r w:rsidRPr="00B551CF">
        <w:rPr>
          <w:rFonts w:ascii="Times New Roman" w:eastAsia="Times New Roman" w:hAnsi="Times New Roman" w:cs="Times New Roman"/>
          <w:sz w:val="26"/>
          <w:szCs w:val="26"/>
          <w:lang w:eastAsia="ru-RU"/>
        </w:rPr>
        <w:t xml:space="preserve">В </w:t>
      </w:r>
      <w:r w:rsidR="002616F8" w:rsidRPr="00B551CF">
        <w:rPr>
          <w:rFonts w:ascii="Times New Roman" w:eastAsia="Times New Roman" w:hAnsi="Times New Roman" w:cs="Times New Roman"/>
          <w:sz w:val="26"/>
          <w:szCs w:val="26"/>
          <w:lang w:eastAsia="ru-RU"/>
        </w:rPr>
        <w:t>соответствии с</w:t>
      </w:r>
      <w:r w:rsidR="00710A42" w:rsidRPr="00B551CF">
        <w:rPr>
          <w:rFonts w:ascii="Times New Roman" w:eastAsia="Times New Roman" w:hAnsi="Times New Roman" w:cs="Times New Roman"/>
          <w:sz w:val="26"/>
          <w:szCs w:val="26"/>
          <w:lang w:eastAsia="ru-RU"/>
        </w:rPr>
        <w:t xml:space="preserve">о статьёй </w:t>
      </w:r>
      <w:r w:rsidR="006C28BF" w:rsidRPr="00B551CF">
        <w:rPr>
          <w:rFonts w:ascii="Times New Roman" w:eastAsia="Times New Roman" w:hAnsi="Times New Roman" w:cs="Times New Roman"/>
          <w:sz w:val="26"/>
          <w:szCs w:val="26"/>
          <w:lang w:eastAsia="ru-RU"/>
        </w:rPr>
        <w:t>69</w:t>
      </w:r>
      <w:r w:rsidR="002616F8" w:rsidRPr="00B551CF">
        <w:rPr>
          <w:rFonts w:ascii="Times New Roman" w:eastAsia="Times New Roman" w:hAnsi="Times New Roman" w:cs="Times New Roman"/>
          <w:sz w:val="26"/>
          <w:szCs w:val="26"/>
          <w:lang w:eastAsia="ru-RU"/>
        </w:rPr>
        <w:t>.1 Федераль</w:t>
      </w:r>
      <w:r w:rsidR="00710A42" w:rsidRPr="00B551CF">
        <w:rPr>
          <w:rFonts w:ascii="Times New Roman" w:eastAsia="Times New Roman" w:hAnsi="Times New Roman" w:cs="Times New Roman"/>
          <w:sz w:val="26"/>
          <w:szCs w:val="26"/>
          <w:lang w:eastAsia="ru-RU"/>
        </w:rPr>
        <w:t xml:space="preserve">ного закона от </w:t>
      </w:r>
      <w:r w:rsidR="006C28BF" w:rsidRPr="00B551CF">
        <w:rPr>
          <w:rFonts w:ascii="Times New Roman" w:eastAsia="Times New Roman" w:hAnsi="Times New Roman" w:cs="Times New Roman"/>
          <w:sz w:val="26"/>
          <w:szCs w:val="26"/>
          <w:lang w:eastAsia="ru-RU"/>
        </w:rPr>
        <w:t>13.07.2015 № 218-ФЗ «О государственной регистрации недвижимости»</w:t>
      </w:r>
      <w:r w:rsidR="00685AF0" w:rsidRPr="00B551CF">
        <w:rPr>
          <w:rFonts w:ascii="Times New Roman" w:eastAsia="Times New Roman" w:hAnsi="Times New Roman" w:cs="Times New Roman"/>
          <w:sz w:val="26"/>
          <w:szCs w:val="26"/>
          <w:lang w:eastAsia="ru-RU"/>
        </w:rPr>
        <w:t>,</w:t>
      </w:r>
      <w:r w:rsidR="00286DF3" w:rsidRPr="00B551CF">
        <w:rPr>
          <w:rFonts w:ascii="Times New Roman" w:eastAsia="Calibri" w:hAnsi="Times New Roman" w:cs="Times New Roman"/>
          <w:sz w:val="26"/>
          <w:szCs w:val="26"/>
        </w:rPr>
        <w:t xml:space="preserve"> </w:t>
      </w:r>
      <w:r w:rsidR="006C28BF" w:rsidRPr="00B551CF">
        <w:rPr>
          <w:rFonts w:ascii="Times New Roman" w:eastAsia="Calibri" w:hAnsi="Times New Roman" w:cs="Times New Roman"/>
          <w:sz w:val="26"/>
          <w:szCs w:val="26"/>
        </w:rPr>
        <w:t xml:space="preserve">Приказом Росреестра от 28.04.2021 № </w:t>
      </w:r>
      <w:proofErr w:type="gramStart"/>
      <w:r w:rsidR="006C28BF" w:rsidRPr="00B551CF">
        <w:rPr>
          <w:rFonts w:ascii="Times New Roman" w:eastAsia="Calibri" w:hAnsi="Times New Roman" w:cs="Times New Roman"/>
          <w:sz w:val="26"/>
          <w:szCs w:val="26"/>
        </w:rPr>
        <w:t>П</w:t>
      </w:r>
      <w:proofErr w:type="gramEnd"/>
      <w:r w:rsidR="006C28BF" w:rsidRPr="00B551CF">
        <w:rPr>
          <w:rFonts w:ascii="Times New Roman" w:eastAsia="Calibri" w:hAnsi="Times New Roman" w:cs="Times New Roman"/>
          <w:sz w:val="26"/>
          <w:szCs w:val="26"/>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685AF0" w:rsidRPr="00B551CF">
        <w:rPr>
          <w:rFonts w:ascii="Times New Roman" w:hAnsi="Times New Roman"/>
          <w:sz w:val="26"/>
          <w:szCs w:val="26"/>
        </w:rPr>
        <w:t xml:space="preserve">Уставом </w:t>
      </w:r>
      <w:r w:rsidR="00685AF0" w:rsidRPr="00B551CF">
        <w:rPr>
          <w:rFonts w:ascii="Times New Roman" w:hAnsi="Times New Roman" w:cs="Times New Roman"/>
          <w:sz w:val="26"/>
          <w:szCs w:val="26"/>
        </w:rPr>
        <w:t>администраци</w:t>
      </w:r>
      <w:r w:rsidR="00B551CF" w:rsidRPr="00B551CF">
        <w:rPr>
          <w:rFonts w:ascii="Times New Roman" w:hAnsi="Times New Roman" w:cs="Times New Roman"/>
          <w:sz w:val="26"/>
          <w:szCs w:val="26"/>
        </w:rPr>
        <w:t>и</w:t>
      </w:r>
      <w:r w:rsidR="00685AF0" w:rsidRPr="00B551CF">
        <w:rPr>
          <w:rFonts w:ascii="Times New Roman" w:hAnsi="Times New Roman" w:cs="Times New Roman"/>
          <w:sz w:val="26"/>
          <w:szCs w:val="26"/>
        </w:rPr>
        <w:t xml:space="preserve"> (исполнительно-распорядительный орган) </w:t>
      </w:r>
      <w:r w:rsidR="00B551CF" w:rsidRPr="00B551CF">
        <w:rPr>
          <w:rFonts w:ascii="Times New Roman" w:hAnsi="Times New Roman" w:cs="Times New Roman"/>
          <w:sz w:val="26"/>
          <w:szCs w:val="26"/>
        </w:rPr>
        <w:t>сельского поселения</w:t>
      </w:r>
      <w:r w:rsidR="00685AF0" w:rsidRPr="00B551CF">
        <w:rPr>
          <w:rFonts w:ascii="Times New Roman" w:hAnsi="Times New Roman" w:cs="Times New Roman"/>
          <w:sz w:val="26"/>
          <w:szCs w:val="26"/>
        </w:rPr>
        <w:t xml:space="preserve"> «</w:t>
      </w:r>
      <w:r w:rsidR="00B551CF" w:rsidRPr="00B551CF">
        <w:rPr>
          <w:rFonts w:ascii="Times New Roman" w:hAnsi="Times New Roman" w:cs="Times New Roman"/>
          <w:sz w:val="26"/>
          <w:szCs w:val="26"/>
        </w:rPr>
        <w:t>Деревня Аристово</w:t>
      </w:r>
      <w:r w:rsidR="00685AF0" w:rsidRPr="00B551CF">
        <w:rPr>
          <w:rFonts w:ascii="Times New Roman" w:hAnsi="Times New Roman" w:cs="Times New Roman"/>
          <w:sz w:val="26"/>
          <w:szCs w:val="26"/>
        </w:rPr>
        <w:t xml:space="preserve">» </w:t>
      </w:r>
      <w:r w:rsidR="00B551CF" w:rsidRPr="00B551CF">
        <w:rPr>
          <w:rFonts w:ascii="Times New Roman" w:hAnsi="Times New Roman" w:cs="Times New Roman"/>
          <w:sz w:val="26"/>
          <w:szCs w:val="26"/>
        </w:rPr>
        <w:t xml:space="preserve"> </w:t>
      </w:r>
      <w:r w:rsidR="00685AF0" w:rsidRPr="00B551CF">
        <w:rPr>
          <w:rFonts w:ascii="Times New Roman" w:hAnsi="Times New Roman" w:cs="Times New Roman"/>
          <w:b/>
          <w:sz w:val="26"/>
          <w:szCs w:val="26"/>
        </w:rPr>
        <w:t>ПОСТАНОВЛЯЕТ:</w:t>
      </w:r>
    </w:p>
    <w:p w:rsidR="00685AF0" w:rsidRPr="00B551CF" w:rsidRDefault="00685AF0" w:rsidP="0004287D">
      <w:pPr>
        <w:autoSpaceDE w:val="0"/>
        <w:autoSpaceDN w:val="0"/>
        <w:adjustRightInd w:val="0"/>
        <w:spacing w:after="0" w:line="240" w:lineRule="auto"/>
        <w:ind w:right="282" w:firstLine="568"/>
        <w:contextualSpacing/>
        <w:jc w:val="both"/>
        <w:rPr>
          <w:rFonts w:ascii="Times New Roman" w:eastAsia="Times New Roman" w:hAnsi="Times New Roman" w:cs="Times New Roman"/>
          <w:b/>
          <w:sz w:val="26"/>
          <w:szCs w:val="26"/>
          <w:lang w:eastAsia="ru-RU"/>
        </w:rPr>
      </w:pPr>
    </w:p>
    <w:p w:rsidR="00542351" w:rsidRPr="00B551CF" w:rsidRDefault="00542351" w:rsidP="0004287D">
      <w:pPr>
        <w:spacing w:after="0" w:line="240" w:lineRule="auto"/>
        <w:ind w:right="282" w:firstLine="568"/>
        <w:jc w:val="both"/>
        <w:outlineLvl w:val="0"/>
        <w:rPr>
          <w:rFonts w:ascii="Times New Roman" w:eastAsia="Times New Roman" w:hAnsi="Times New Roman" w:cs="Times New Roman"/>
          <w:kern w:val="36"/>
          <w:sz w:val="26"/>
          <w:szCs w:val="26"/>
          <w:lang w:eastAsia="ru-RU"/>
        </w:rPr>
      </w:pPr>
      <w:r w:rsidRPr="00B551CF">
        <w:rPr>
          <w:rFonts w:ascii="Times New Roman" w:eastAsia="Times New Roman" w:hAnsi="Times New Roman" w:cs="Times New Roman"/>
          <w:sz w:val="26"/>
          <w:szCs w:val="26"/>
          <w:lang w:eastAsia="ru-RU"/>
        </w:rPr>
        <w:t xml:space="preserve">1. </w:t>
      </w:r>
      <w:r w:rsidR="007E18BB" w:rsidRPr="00B551CF">
        <w:rPr>
          <w:rFonts w:ascii="Times New Roman" w:eastAsia="Times New Roman" w:hAnsi="Times New Roman" w:cs="Times New Roman"/>
          <w:sz w:val="26"/>
          <w:szCs w:val="26"/>
          <w:lang w:eastAsia="ru-RU"/>
        </w:rPr>
        <w:t xml:space="preserve">Создать </w:t>
      </w:r>
      <w:r w:rsidRPr="00B551CF">
        <w:rPr>
          <w:rFonts w:ascii="Times New Roman" w:eastAsia="Times New Roman" w:hAnsi="Times New Roman" w:cs="Times New Roman"/>
          <w:kern w:val="36"/>
          <w:sz w:val="26"/>
          <w:szCs w:val="26"/>
          <w:lang w:eastAsia="ru-RU"/>
        </w:rPr>
        <w:t xml:space="preserve">комиссию </w:t>
      </w:r>
      <w:r w:rsidR="0015570D" w:rsidRPr="00B551CF">
        <w:rPr>
          <w:rFonts w:ascii="Times New Roman" w:hAnsi="Times New Roman" w:cs="Times New Roman"/>
          <w:sz w:val="26"/>
          <w:szCs w:val="26"/>
        </w:rPr>
        <w:t xml:space="preserve">администрации сельского поселения «Поселок Ферзиково» </w:t>
      </w:r>
      <w:r w:rsidR="004F38A7" w:rsidRPr="00B551CF">
        <w:rPr>
          <w:rFonts w:ascii="Times New Roman" w:eastAsia="Times New Roman" w:hAnsi="Times New Roman" w:cs="Times New Roman"/>
          <w:kern w:val="36"/>
          <w:sz w:val="26"/>
          <w:szCs w:val="26"/>
          <w:lang w:eastAsia="ru-RU"/>
        </w:rPr>
        <w:t xml:space="preserve">по </w:t>
      </w:r>
      <w:r w:rsidR="004F38A7" w:rsidRPr="00B551CF">
        <w:rPr>
          <w:rFonts w:ascii="Times New Roman" w:hAnsi="Times New Roman" w:cs="Times New Roman"/>
          <w:sz w:val="26"/>
          <w:szCs w:val="26"/>
        </w:rPr>
        <w:t xml:space="preserve">проведению осмотра здания, сооружения или объекта незавершенного строительства </w:t>
      </w:r>
      <w:r w:rsidR="00793A65" w:rsidRPr="00B551CF">
        <w:rPr>
          <w:rFonts w:ascii="Times New Roman" w:hAnsi="Times New Roman" w:cs="Times New Roman"/>
          <w:sz w:val="26"/>
          <w:szCs w:val="26"/>
        </w:rPr>
        <w:t xml:space="preserve">при </w:t>
      </w:r>
      <w:r w:rsidR="00E15962" w:rsidRPr="00B551CF">
        <w:rPr>
          <w:rFonts w:ascii="Times New Roman" w:hAnsi="Times New Roman" w:cs="Times New Roman"/>
          <w:sz w:val="26"/>
          <w:szCs w:val="26"/>
        </w:rPr>
        <w:t>выполнении</w:t>
      </w:r>
      <w:r w:rsidR="00793A65" w:rsidRPr="00B551CF">
        <w:rPr>
          <w:rFonts w:ascii="Times New Roman" w:hAnsi="Times New Roman" w:cs="Times New Roman"/>
          <w:sz w:val="26"/>
          <w:szCs w:val="26"/>
        </w:rPr>
        <w:t xml:space="preserve"> мероприятий по выявлению правообладателей ранее учтенных объектов недвижимости</w:t>
      </w:r>
      <w:r w:rsidR="002F4AA3" w:rsidRPr="00B551CF">
        <w:rPr>
          <w:rFonts w:ascii="Times New Roman" w:eastAsia="Calibri" w:hAnsi="Times New Roman" w:cs="Times New Roman"/>
          <w:sz w:val="26"/>
          <w:szCs w:val="26"/>
        </w:rPr>
        <w:t>, расположенных</w:t>
      </w:r>
      <w:r w:rsidR="008A23D9" w:rsidRPr="00B551CF">
        <w:rPr>
          <w:rFonts w:ascii="Times New Roman" w:eastAsia="Calibri" w:hAnsi="Times New Roman" w:cs="Times New Roman"/>
          <w:sz w:val="26"/>
          <w:szCs w:val="26"/>
        </w:rPr>
        <w:t xml:space="preserve"> в </w:t>
      </w:r>
      <w:r w:rsidR="00F507DF">
        <w:rPr>
          <w:rFonts w:ascii="Times New Roman" w:eastAsia="Calibri" w:hAnsi="Times New Roman" w:cs="Times New Roman"/>
          <w:sz w:val="26"/>
          <w:szCs w:val="26"/>
        </w:rPr>
        <w:t>д. Аристово</w:t>
      </w:r>
      <w:r w:rsidR="008A23D9" w:rsidRPr="00B551CF">
        <w:rPr>
          <w:rFonts w:ascii="Times New Roman" w:eastAsia="Calibri" w:hAnsi="Times New Roman" w:cs="Times New Roman"/>
          <w:sz w:val="26"/>
          <w:szCs w:val="26"/>
        </w:rPr>
        <w:t xml:space="preserve"> Ферзиковского района Калужской области </w:t>
      </w:r>
      <w:r w:rsidR="00910C0E" w:rsidRPr="00B551CF">
        <w:rPr>
          <w:rFonts w:ascii="Times New Roman" w:eastAsia="Times New Roman" w:hAnsi="Times New Roman" w:cs="Times New Roman"/>
          <w:kern w:val="36"/>
          <w:sz w:val="26"/>
          <w:szCs w:val="26"/>
          <w:lang w:eastAsia="ru-RU"/>
        </w:rPr>
        <w:t>в составе, указанном в приложении</w:t>
      </w:r>
      <w:r w:rsidR="00286DF3" w:rsidRPr="00B551CF">
        <w:rPr>
          <w:rFonts w:ascii="Times New Roman" w:eastAsia="Times New Roman" w:hAnsi="Times New Roman" w:cs="Times New Roman"/>
          <w:kern w:val="36"/>
          <w:sz w:val="26"/>
          <w:szCs w:val="26"/>
          <w:lang w:eastAsia="ru-RU"/>
        </w:rPr>
        <w:t xml:space="preserve"> </w:t>
      </w:r>
      <w:r w:rsidR="00130D6E" w:rsidRPr="00B551CF">
        <w:rPr>
          <w:rFonts w:ascii="Times New Roman" w:eastAsia="Times New Roman" w:hAnsi="Times New Roman" w:cs="Times New Roman"/>
          <w:kern w:val="36"/>
          <w:sz w:val="26"/>
          <w:szCs w:val="26"/>
          <w:lang w:eastAsia="ru-RU"/>
        </w:rPr>
        <w:t>№</w:t>
      </w:r>
      <w:r w:rsidR="00286DF3" w:rsidRPr="00B551CF">
        <w:rPr>
          <w:rFonts w:ascii="Times New Roman" w:eastAsia="Times New Roman" w:hAnsi="Times New Roman" w:cs="Times New Roman"/>
          <w:kern w:val="36"/>
          <w:sz w:val="26"/>
          <w:szCs w:val="26"/>
          <w:lang w:eastAsia="ru-RU"/>
        </w:rPr>
        <w:t>1</w:t>
      </w:r>
      <w:r w:rsidR="00E703B6" w:rsidRPr="00B551CF">
        <w:rPr>
          <w:rFonts w:ascii="Times New Roman" w:eastAsia="Times New Roman" w:hAnsi="Times New Roman" w:cs="Times New Roman"/>
          <w:kern w:val="36"/>
          <w:sz w:val="26"/>
          <w:szCs w:val="26"/>
          <w:lang w:eastAsia="ru-RU"/>
        </w:rPr>
        <w:t xml:space="preserve"> к настоящему П</w:t>
      </w:r>
      <w:r w:rsidR="00910C0E" w:rsidRPr="00B551CF">
        <w:rPr>
          <w:rFonts w:ascii="Times New Roman" w:eastAsia="Times New Roman" w:hAnsi="Times New Roman" w:cs="Times New Roman"/>
          <w:kern w:val="36"/>
          <w:sz w:val="26"/>
          <w:szCs w:val="26"/>
          <w:lang w:eastAsia="ru-RU"/>
        </w:rPr>
        <w:t>остановлению.</w:t>
      </w:r>
    </w:p>
    <w:p w:rsidR="00910C0E" w:rsidRPr="00B551CF" w:rsidRDefault="008A50EF" w:rsidP="0004287D">
      <w:pPr>
        <w:spacing w:after="0" w:line="240" w:lineRule="auto"/>
        <w:ind w:right="282" w:firstLine="568"/>
        <w:jc w:val="both"/>
        <w:outlineLvl w:val="0"/>
        <w:rPr>
          <w:rFonts w:ascii="Times New Roman" w:eastAsia="Times New Roman" w:hAnsi="Times New Roman" w:cs="Times New Roman"/>
          <w:kern w:val="36"/>
          <w:sz w:val="26"/>
          <w:szCs w:val="26"/>
          <w:lang w:eastAsia="ru-RU"/>
        </w:rPr>
      </w:pPr>
      <w:r w:rsidRPr="00B551CF">
        <w:rPr>
          <w:rFonts w:ascii="Times New Roman" w:hAnsi="Times New Roman" w:cs="Times New Roman"/>
          <w:sz w:val="26"/>
          <w:szCs w:val="26"/>
        </w:rPr>
        <w:t xml:space="preserve">2. </w:t>
      </w:r>
      <w:r w:rsidR="00542351" w:rsidRPr="00B551CF">
        <w:rPr>
          <w:rFonts w:ascii="Times New Roman" w:hAnsi="Times New Roman" w:cs="Times New Roman"/>
          <w:sz w:val="26"/>
          <w:szCs w:val="26"/>
        </w:rPr>
        <w:t xml:space="preserve">Утвердить </w:t>
      </w:r>
      <w:r w:rsidR="0063026F" w:rsidRPr="00B551CF">
        <w:rPr>
          <w:rFonts w:ascii="Times New Roman" w:eastAsia="Times New Roman" w:hAnsi="Times New Roman" w:cs="Times New Roman"/>
          <w:kern w:val="36"/>
          <w:sz w:val="26"/>
          <w:szCs w:val="26"/>
          <w:lang w:eastAsia="ru-RU"/>
        </w:rPr>
        <w:t>регламент</w:t>
      </w:r>
      <w:r w:rsidR="00910C0E" w:rsidRPr="00B551CF">
        <w:rPr>
          <w:rFonts w:ascii="Times New Roman" w:eastAsia="Times New Roman" w:hAnsi="Times New Roman" w:cs="Times New Roman"/>
          <w:kern w:val="36"/>
          <w:sz w:val="26"/>
          <w:szCs w:val="26"/>
          <w:lang w:eastAsia="ru-RU"/>
        </w:rPr>
        <w:t xml:space="preserve"> работы комиссии </w:t>
      </w:r>
      <w:r w:rsidR="00E24A2F" w:rsidRPr="00B551CF">
        <w:rPr>
          <w:rFonts w:ascii="Times New Roman" w:eastAsia="Times New Roman" w:hAnsi="Times New Roman" w:cs="Times New Roman"/>
          <w:kern w:val="36"/>
          <w:sz w:val="26"/>
          <w:szCs w:val="26"/>
          <w:lang w:eastAsia="ru-RU"/>
        </w:rPr>
        <w:t xml:space="preserve">по </w:t>
      </w:r>
      <w:r w:rsidR="002D4757" w:rsidRPr="00B551CF">
        <w:rPr>
          <w:rFonts w:ascii="Times New Roman" w:hAnsi="Times New Roman" w:cs="Times New Roman"/>
          <w:sz w:val="26"/>
          <w:szCs w:val="26"/>
        </w:rPr>
        <w:t xml:space="preserve">проведению осмотра здания, сооружения или объекта незавершенного строительства </w:t>
      </w:r>
      <w:r w:rsidR="00793A65" w:rsidRPr="00B551CF">
        <w:rPr>
          <w:rFonts w:ascii="Times New Roman" w:hAnsi="Times New Roman" w:cs="Times New Roman"/>
          <w:sz w:val="26"/>
          <w:szCs w:val="26"/>
        </w:rPr>
        <w:t xml:space="preserve">при </w:t>
      </w:r>
      <w:r w:rsidR="00E24A2F" w:rsidRPr="00B551CF">
        <w:rPr>
          <w:rFonts w:ascii="Times New Roman" w:hAnsi="Times New Roman" w:cs="Times New Roman"/>
          <w:sz w:val="26"/>
          <w:szCs w:val="26"/>
        </w:rPr>
        <w:t>выполнении</w:t>
      </w:r>
      <w:r w:rsidR="00793A65" w:rsidRPr="00B551CF">
        <w:rPr>
          <w:rFonts w:ascii="Times New Roman" w:hAnsi="Times New Roman" w:cs="Times New Roman"/>
          <w:sz w:val="26"/>
          <w:szCs w:val="26"/>
        </w:rPr>
        <w:t xml:space="preserve"> мероприятий по выявлению правообладателей ранее учтенных объектов недвижимости</w:t>
      </w:r>
      <w:r w:rsidR="006B1A5E" w:rsidRPr="00B551CF">
        <w:rPr>
          <w:rFonts w:ascii="Times New Roman" w:eastAsia="Calibri" w:hAnsi="Times New Roman" w:cs="Times New Roman"/>
          <w:sz w:val="26"/>
          <w:szCs w:val="26"/>
        </w:rPr>
        <w:t>, расположенных</w:t>
      </w:r>
      <w:r w:rsidR="00BF726E" w:rsidRPr="00B551CF">
        <w:rPr>
          <w:rFonts w:ascii="Times New Roman" w:eastAsia="Calibri" w:hAnsi="Times New Roman" w:cs="Times New Roman"/>
          <w:sz w:val="26"/>
          <w:szCs w:val="26"/>
        </w:rPr>
        <w:t xml:space="preserve"> в </w:t>
      </w:r>
      <w:r w:rsidR="00F507DF">
        <w:rPr>
          <w:rFonts w:ascii="Times New Roman" w:eastAsia="Calibri" w:hAnsi="Times New Roman" w:cs="Times New Roman"/>
          <w:sz w:val="26"/>
          <w:szCs w:val="26"/>
        </w:rPr>
        <w:t>д. Аристово</w:t>
      </w:r>
      <w:r w:rsidR="00BF726E" w:rsidRPr="00B551CF">
        <w:rPr>
          <w:rFonts w:ascii="Times New Roman" w:eastAsia="Calibri" w:hAnsi="Times New Roman" w:cs="Times New Roman"/>
          <w:sz w:val="26"/>
          <w:szCs w:val="26"/>
        </w:rPr>
        <w:t xml:space="preserve"> Ферзиковского района Калужской области</w:t>
      </w:r>
      <w:r w:rsidR="00BF726E" w:rsidRPr="00B551CF">
        <w:rPr>
          <w:rFonts w:ascii="Times New Roman" w:eastAsia="Times New Roman" w:hAnsi="Times New Roman" w:cs="Times New Roman"/>
          <w:kern w:val="36"/>
          <w:sz w:val="26"/>
          <w:szCs w:val="26"/>
          <w:lang w:eastAsia="ru-RU"/>
        </w:rPr>
        <w:t xml:space="preserve"> </w:t>
      </w:r>
      <w:proofErr w:type="gramStart"/>
      <w:r w:rsidR="0063026F" w:rsidRPr="00B551CF">
        <w:rPr>
          <w:rFonts w:ascii="Times New Roman" w:eastAsia="Times New Roman" w:hAnsi="Times New Roman" w:cs="Times New Roman"/>
          <w:kern w:val="36"/>
          <w:sz w:val="26"/>
          <w:szCs w:val="26"/>
          <w:lang w:eastAsia="ru-RU"/>
        </w:rPr>
        <w:t>согласно приложени</w:t>
      </w:r>
      <w:r w:rsidR="00130D6E" w:rsidRPr="00B551CF">
        <w:rPr>
          <w:rFonts w:ascii="Times New Roman" w:eastAsia="Times New Roman" w:hAnsi="Times New Roman" w:cs="Times New Roman"/>
          <w:kern w:val="36"/>
          <w:sz w:val="26"/>
          <w:szCs w:val="26"/>
          <w:lang w:eastAsia="ru-RU"/>
        </w:rPr>
        <w:t>я</w:t>
      </w:r>
      <w:proofErr w:type="gramEnd"/>
      <w:r w:rsidR="0063026F" w:rsidRPr="00B551CF">
        <w:rPr>
          <w:rFonts w:ascii="Times New Roman" w:eastAsia="Times New Roman" w:hAnsi="Times New Roman" w:cs="Times New Roman"/>
          <w:kern w:val="36"/>
          <w:sz w:val="26"/>
          <w:szCs w:val="26"/>
          <w:lang w:eastAsia="ru-RU"/>
        </w:rPr>
        <w:t xml:space="preserve"> № 2</w:t>
      </w:r>
      <w:r w:rsidR="008C7618" w:rsidRPr="00B551CF">
        <w:rPr>
          <w:rFonts w:ascii="Times New Roman" w:eastAsia="Times New Roman" w:hAnsi="Times New Roman" w:cs="Times New Roman"/>
          <w:kern w:val="36"/>
          <w:sz w:val="26"/>
          <w:szCs w:val="26"/>
          <w:lang w:eastAsia="ru-RU"/>
        </w:rPr>
        <w:t>.</w:t>
      </w:r>
    </w:p>
    <w:p w:rsidR="00DA1AC4" w:rsidRPr="00B551CF" w:rsidRDefault="004B1FEA" w:rsidP="0004287D">
      <w:pPr>
        <w:tabs>
          <w:tab w:val="left" w:pos="993"/>
          <w:tab w:val="left" w:pos="1418"/>
        </w:tabs>
        <w:spacing w:after="0" w:line="240" w:lineRule="auto"/>
        <w:ind w:right="282" w:firstLine="568"/>
        <w:jc w:val="both"/>
        <w:rPr>
          <w:rFonts w:ascii="Times New Roman" w:hAnsi="Times New Roman" w:cs="Times New Roman"/>
          <w:sz w:val="26"/>
          <w:szCs w:val="26"/>
        </w:rPr>
      </w:pPr>
      <w:r w:rsidRPr="00B551CF">
        <w:rPr>
          <w:rFonts w:ascii="Times New Roman" w:eastAsia="Times New Roman" w:hAnsi="Times New Roman" w:cs="Times New Roman"/>
          <w:sz w:val="26"/>
          <w:szCs w:val="26"/>
          <w:lang w:eastAsia="ru-RU"/>
        </w:rPr>
        <w:t>3</w:t>
      </w:r>
      <w:r w:rsidR="002616F8" w:rsidRPr="00B551CF">
        <w:rPr>
          <w:rFonts w:ascii="Times New Roman" w:eastAsia="Times New Roman" w:hAnsi="Times New Roman" w:cs="Times New Roman"/>
          <w:sz w:val="26"/>
          <w:szCs w:val="26"/>
          <w:lang w:eastAsia="ru-RU"/>
        </w:rPr>
        <w:t xml:space="preserve">. </w:t>
      </w:r>
      <w:r w:rsidR="00E703B6" w:rsidRPr="00B551CF">
        <w:rPr>
          <w:rFonts w:ascii="Times New Roman" w:hAnsi="Times New Roman" w:cs="Times New Roman"/>
          <w:sz w:val="26"/>
          <w:szCs w:val="26"/>
        </w:rPr>
        <w:t>Опубликовать настоящее П</w:t>
      </w:r>
      <w:r w:rsidR="00DA1AC4" w:rsidRPr="00B551CF">
        <w:rPr>
          <w:rFonts w:ascii="Times New Roman" w:hAnsi="Times New Roman" w:cs="Times New Roman"/>
          <w:sz w:val="26"/>
          <w:szCs w:val="26"/>
        </w:rPr>
        <w:t>остановление в газете «</w:t>
      </w:r>
      <w:r w:rsidR="00A71E86" w:rsidRPr="00B551CF">
        <w:rPr>
          <w:rFonts w:ascii="Times New Roman" w:hAnsi="Times New Roman" w:cs="Times New Roman"/>
          <w:sz w:val="26"/>
          <w:szCs w:val="26"/>
        </w:rPr>
        <w:t>Ферзиковские вести</w:t>
      </w:r>
      <w:r w:rsidR="00DA1AC4" w:rsidRPr="00B551CF">
        <w:rPr>
          <w:rFonts w:ascii="Times New Roman" w:hAnsi="Times New Roman" w:cs="Times New Roman"/>
          <w:sz w:val="26"/>
          <w:szCs w:val="26"/>
        </w:rPr>
        <w:t>»</w:t>
      </w:r>
      <w:r w:rsidRPr="00B551CF">
        <w:rPr>
          <w:rFonts w:ascii="Times New Roman" w:hAnsi="Times New Roman" w:cs="Times New Roman"/>
          <w:sz w:val="26"/>
          <w:szCs w:val="26"/>
        </w:rPr>
        <w:t xml:space="preserve">, </w:t>
      </w:r>
      <w:r w:rsidR="00DA1AC4" w:rsidRPr="00B551CF">
        <w:rPr>
          <w:rFonts w:ascii="Times New Roman" w:hAnsi="Times New Roman" w:cs="Times New Roman"/>
          <w:sz w:val="26"/>
          <w:szCs w:val="26"/>
        </w:rPr>
        <w:t xml:space="preserve">разместить на </w:t>
      </w:r>
      <w:r w:rsidRPr="00B551CF">
        <w:rPr>
          <w:rFonts w:ascii="Times New Roman" w:hAnsi="Times New Roman" w:cs="Times New Roman"/>
          <w:sz w:val="26"/>
          <w:szCs w:val="26"/>
        </w:rPr>
        <w:t>официальных</w:t>
      </w:r>
      <w:r w:rsidR="00DA1AC4" w:rsidRPr="00B551CF">
        <w:rPr>
          <w:rFonts w:ascii="Times New Roman" w:hAnsi="Times New Roman" w:cs="Times New Roman"/>
          <w:sz w:val="26"/>
          <w:szCs w:val="26"/>
        </w:rPr>
        <w:t xml:space="preserve"> сайт</w:t>
      </w:r>
      <w:r w:rsidRPr="00B551CF">
        <w:rPr>
          <w:rFonts w:ascii="Times New Roman" w:hAnsi="Times New Roman" w:cs="Times New Roman"/>
          <w:sz w:val="26"/>
          <w:szCs w:val="26"/>
        </w:rPr>
        <w:t>ах:</w:t>
      </w:r>
      <w:r w:rsidR="00DA1AC4" w:rsidRPr="00B551CF">
        <w:rPr>
          <w:rFonts w:ascii="Times New Roman" w:hAnsi="Times New Roman" w:cs="Times New Roman"/>
          <w:sz w:val="26"/>
          <w:szCs w:val="26"/>
        </w:rPr>
        <w:t xml:space="preserve"> </w:t>
      </w:r>
      <w:r w:rsidR="00130D6E" w:rsidRPr="00B551CF">
        <w:rPr>
          <w:rFonts w:ascii="Times New Roman" w:hAnsi="Times New Roman" w:cs="Times New Roman"/>
          <w:sz w:val="26"/>
          <w:szCs w:val="26"/>
        </w:rPr>
        <w:t xml:space="preserve">администрации </w:t>
      </w:r>
      <w:r w:rsidRPr="00B551CF">
        <w:rPr>
          <w:rFonts w:ascii="Times New Roman" w:hAnsi="Times New Roman" w:cs="Times New Roman"/>
          <w:sz w:val="26"/>
          <w:szCs w:val="26"/>
        </w:rPr>
        <w:t xml:space="preserve">сельского поселения </w:t>
      </w:r>
      <w:r w:rsidR="00C35DED" w:rsidRPr="00B551CF">
        <w:rPr>
          <w:rFonts w:ascii="Times New Roman" w:hAnsi="Times New Roman" w:cs="Times New Roman"/>
          <w:sz w:val="26"/>
          <w:szCs w:val="26"/>
        </w:rPr>
        <w:t>«</w:t>
      </w:r>
      <w:r w:rsidR="00B551CF" w:rsidRPr="00B551CF">
        <w:rPr>
          <w:rFonts w:ascii="Times New Roman" w:hAnsi="Times New Roman" w:cs="Times New Roman"/>
          <w:sz w:val="26"/>
          <w:szCs w:val="26"/>
        </w:rPr>
        <w:t>Деревня Аристово</w:t>
      </w:r>
      <w:r w:rsidR="00C35DED" w:rsidRPr="00B551CF">
        <w:rPr>
          <w:rFonts w:ascii="Times New Roman" w:hAnsi="Times New Roman" w:cs="Times New Roman"/>
          <w:sz w:val="26"/>
          <w:szCs w:val="26"/>
        </w:rPr>
        <w:t>»</w:t>
      </w:r>
      <w:r w:rsidR="00DA1AC4" w:rsidRPr="00B551CF">
        <w:rPr>
          <w:rFonts w:ascii="Times New Roman" w:hAnsi="Times New Roman" w:cs="Times New Roman"/>
          <w:sz w:val="26"/>
          <w:szCs w:val="26"/>
        </w:rPr>
        <w:t>,</w:t>
      </w:r>
      <w:r w:rsidRPr="00B551CF">
        <w:rPr>
          <w:rFonts w:ascii="Times New Roman" w:hAnsi="Times New Roman" w:cs="Times New Roman"/>
          <w:sz w:val="26"/>
          <w:szCs w:val="26"/>
        </w:rPr>
        <w:t xml:space="preserve"> и на информационных досках.</w:t>
      </w:r>
    </w:p>
    <w:p w:rsidR="00744B5C" w:rsidRPr="00B551CF" w:rsidRDefault="00744B5C" w:rsidP="0004287D">
      <w:pPr>
        <w:pStyle w:val="aa"/>
        <w:numPr>
          <w:ilvl w:val="0"/>
          <w:numId w:val="3"/>
        </w:numPr>
        <w:tabs>
          <w:tab w:val="left" w:pos="993"/>
        </w:tabs>
        <w:spacing w:after="0" w:line="240" w:lineRule="auto"/>
        <w:ind w:left="0" w:right="282" w:firstLine="568"/>
        <w:jc w:val="both"/>
        <w:rPr>
          <w:rFonts w:ascii="Times New Roman" w:hAnsi="Times New Roman" w:cs="Times New Roman"/>
          <w:sz w:val="26"/>
          <w:szCs w:val="26"/>
        </w:rPr>
      </w:pPr>
      <w:r w:rsidRPr="00B551CF">
        <w:rPr>
          <w:rFonts w:ascii="Times New Roman" w:hAnsi="Times New Roman" w:cs="Times New Roman"/>
          <w:sz w:val="26"/>
          <w:szCs w:val="26"/>
        </w:rPr>
        <w:t>Контроль исполнения настоящего постановления оставляю за собой.</w:t>
      </w:r>
    </w:p>
    <w:p w:rsidR="00685AF0" w:rsidRPr="0004287D" w:rsidRDefault="00B551CF" w:rsidP="0004287D">
      <w:pPr>
        <w:pStyle w:val="aa"/>
        <w:numPr>
          <w:ilvl w:val="0"/>
          <w:numId w:val="3"/>
        </w:numPr>
        <w:tabs>
          <w:tab w:val="left" w:pos="900"/>
          <w:tab w:val="left" w:pos="1134"/>
        </w:tabs>
        <w:autoSpaceDE w:val="0"/>
        <w:autoSpaceDN w:val="0"/>
        <w:adjustRightInd w:val="0"/>
        <w:spacing w:after="0" w:line="240" w:lineRule="auto"/>
        <w:ind w:left="0" w:right="282" w:firstLine="568"/>
        <w:jc w:val="both"/>
        <w:rPr>
          <w:rFonts w:ascii="Times New Roman" w:hAnsi="Times New Roman" w:cs="Times New Roman"/>
          <w:sz w:val="26"/>
          <w:szCs w:val="26"/>
        </w:rPr>
      </w:pPr>
      <w:r w:rsidRPr="0004287D">
        <w:rPr>
          <w:rFonts w:ascii="Times New Roman" w:hAnsi="Times New Roman" w:cs="Times New Roman"/>
          <w:sz w:val="26"/>
          <w:szCs w:val="26"/>
        </w:rPr>
        <w:t xml:space="preserve"> </w:t>
      </w:r>
      <w:r w:rsidR="00685AF0" w:rsidRPr="0004287D">
        <w:rPr>
          <w:rFonts w:ascii="Times New Roman" w:hAnsi="Times New Roman" w:cs="Times New Roman"/>
          <w:sz w:val="26"/>
          <w:szCs w:val="26"/>
        </w:rPr>
        <w:t xml:space="preserve">Настоящее Постановление вступает в силу </w:t>
      </w:r>
      <w:r w:rsidR="000E482D" w:rsidRPr="0004287D">
        <w:rPr>
          <w:rFonts w:ascii="Times New Roman" w:hAnsi="Times New Roman" w:cs="Times New Roman"/>
          <w:sz w:val="26"/>
          <w:szCs w:val="26"/>
        </w:rPr>
        <w:t>со дня</w:t>
      </w:r>
      <w:r w:rsidR="00685AF0" w:rsidRPr="0004287D">
        <w:rPr>
          <w:rFonts w:ascii="Times New Roman" w:hAnsi="Times New Roman" w:cs="Times New Roman"/>
          <w:sz w:val="26"/>
          <w:szCs w:val="26"/>
        </w:rPr>
        <w:t xml:space="preserve"> официального опубликования.</w:t>
      </w:r>
    </w:p>
    <w:p w:rsidR="00851998" w:rsidRDefault="00851998" w:rsidP="0004287D">
      <w:pPr>
        <w:tabs>
          <w:tab w:val="left" w:pos="900"/>
        </w:tabs>
        <w:autoSpaceDE w:val="0"/>
        <w:autoSpaceDN w:val="0"/>
        <w:adjustRightInd w:val="0"/>
        <w:spacing w:after="0" w:line="240" w:lineRule="auto"/>
        <w:ind w:right="282"/>
        <w:jc w:val="both"/>
        <w:rPr>
          <w:rFonts w:ascii="Times New Roman" w:hAnsi="Times New Roman" w:cs="Times New Roman"/>
          <w:sz w:val="26"/>
          <w:szCs w:val="26"/>
        </w:rPr>
      </w:pPr>
    </w:p>
    <w:p w:rsidR="00851998" w:rsidRPr="00685AF0" w:rsidRDefault="00851998" w:rsidP="0004287D">
      <w:pPr>
        <w:tabs>
          <w:tab w:val="left" w:pos="900"/>
        </w:tabs>
        <w:autoSpaceDE w:val="0"/>
        <w:autoSpaceDN w:val="0"/>
        <w:adjustRightInd w:val="0"/>
        <w:spacing w:after="0" w:line="240" w:lineRule="auto"/>
        <w:ind w:right="282"/>
        <w:jc w:val="both"/>
        <w:rPr>
          <w:rFonts w:ascii="Times New Roman" w:hAnsi="Times New Roman" w:cs="Times New Roman"/>
          <w:sz w:val="26"/>
          <w:szCs w:val="26"/>
        </w:rPr>
      </w:pPr>
    </w:p>
    <w:p w:rsidR="00685AF0" w:rsidRPr="007649F6" w:rsidRDefault="0004287D" w:rsidP="0004287D">
      <w:pPr>
        <w:pStyle w:val="af0"/>
        <w:ind w:right="282" w:hanging="1080"/>
        <w:jc w:val="left"/>
        <w:rPr>
          <w:szCs w:val="26"/>
        </w:rPr>
      </w:pPr>
      <w:r>
        <w:rPr>
          <w:szCs w:val="26"/>
        </w:rPr>
        <w:t xml:space="preserve">                 ВРИО </w:t>
      </w:r>
      <w:r w:rsidR="00685AF0" w:rsidRPr="007649F6">
        <w:rPr>
          <w:szCs w:val="26"/>
        </w:rPr>
        <w:t>Глав</w:t>
      </w:r>
      <w:r>
        <w:rPr>
          <w:szCs w:val="26"/>
        </w:rPr>
        <w:t>ы</w:t>
      </w:r>
      <w:r w:rsidR="00685AF0" w:rsidRPr="007649F6">
        <w:rPr>
          <w:szCs w:val="26"/>
        </w:rPr>
        <w:t xml:space="preserve"> администрации </w:t>
      </w:r>
      <w:r>
        <w:rPr>
          <w:szCs w:val="26"/>
        </w:rPr>
        <w:t xml:space="preserve">                                                                                                     СП «Деревня Аристово»                                                                             Е.Ю. Оськина</w:t>
      </w:r>
    </w:p>
    <w:p w:rsidR="00B67910" w:rsidRDefault="00B67910" w:rsidP="00E703B6">
      <w:pPr>
        <w:spacing w:after="0" w:line="240" w:lineRule="auto"/>
        <w:jc w:val="right"/>
        <w:rPr>
          <w:rFonts w:ascii="Times New Roman" w:hAnsi="Times New Roman"/>
          <w:sz w:val="24"/>
          <w:szCs w:val="24"/>
        </w:rPr>
      </w:pPr>
      <w:r>
        <w:rPr>
          <w:rFonts w:ascii="Times New Roman" w:hAnsi="Times New Roman"/>
          <w:sz w:val="24"/>
          <w:szCs w:val="24"/>
        </w:rPr>
        <w:br w:type="page"/>
      </w:r>
    </w:p>
    <w:p w:rsidR="00492BC6" w:rsidRPr="00484741" w:rsidRDefault="00492BC6" w:rsidP="00E703B6">
      <w:pPr>
        <w:spacing w:after="0" w:line="240" w:lineRule="auto"/>
        <w:jc w:val="right"/>
        <w:rPr>
          <w:rFonts w:ascii="Times New Roman" w:hAnsi="Times New Roman"/>
          <w:sz w:val="24"/>
          <w:szCs w:val="24"/>
        </w:rPr>
      </w:pPr>
      <w:r w:rsidRPr="00484741">
        <w:rPr>
          <w:rFonts w:ascii="Times New Roman" w:hAnsi="Times New Roman"/>
          <w:sz w:val="24"/>
          <w:szCs w:val="24"/>
        </w:rPr>
        <w:lastRenderedPageBreak/>
        <w:t>Приложение</w:t>
      </w:r>
      <w:r>
        <w:rPr>
          <w:rFonts w:ascii="Times New Roman" w:hAnsi="Times New Roman"/>
          <w:sz w:val="24"/>
          <w:szCs w:val="24"/>
        </w:rPr>
        <w:t>№1</w:t>
      </w:r>
    </w:p>
    <w:p w:rsidR="00CB71D2" w:rsidRDefault="00492BC6" w:rsidP="00CB71D2">
      <w:pPr>
        <w:spacing w:after="0" w:line="240" w:lineRule="auto"/>
        <w:jc w:val="right"/>
        <w:rPr>
          <w:rFonts w:ascii="Times New Roman" w:hAnsi="Times New Roman"/>
          <w:sz w:val="24"/>
          <w:szCs w:val="24"/>
        </w:rPr>
      </w:pPr>
      <w:r>
        <w:rPr>
          <w:rFonts w:ascii="Times New Roman" w:hAnsi="Times New Roman"/>
          <w:sz w:val="24"/>
          <w:szCs w:val="24"/>
        </w:rPr>
        <w:t>к П</w:t>
      </w:r>
      <w:r w:rsidRPr="00484741">
        <w:rPr>
          <w:rFonts w:ascii="Times New Roman" w:hAnsi="Times New Roman"/>
          <w:sz w:val="24"/>
          <w:szCs w:val="24"/>
        </w:rPr>
        <w:t xml:space="preserve">остановлению </w:t>
      </w:r>
    </w:p>
    <w:p w:rsidR="00492BC6" w:rsidRPr="00CB71D2" w:rsidRDefault="00CB71D2" w:rsidP="00CB71D2">
      <w:pPr>
        <w:spacing w:after="0" w:line="240" w:lineRule="auto"/>
        <w:jc w:val="right"/>
        <w:rPr>
          <w:rFonts w:ascii="Times New Roman" w:hAnsi="Times New Roman"/>
          <w:sz w:val="24"/>
          <w:szCs w:val="24"/>
        </w:rPr>
      </w:pPr>
      <w:r w:rsidRPr="00CB71D2">
        <w:rPr>
          <w:rFonts w:ascii="Times New Roman" w:hAnsi="Times New Roman" w:cs="Times New Roman"/>
          <w:sz w:val="24"/>
          <w:szCs w:val="24"/>
        </w:rPr>
        <w:t>сельского поселения «</w:t>
      </w:r>
      <w:r w:rsidR="00B551CF">
        <w:rPr>
          <w:rFonts w:ascii="Times New Roman" w:hAnsi="Times New Roman" w:cs="Times New Roman"/>
          <w:sz w:val="24"/>
          <w:szCs w:val="24"/>
        </w:rPr>
        <w:t>Деревня Аристово</w:t>
      </w:r>
      <w:r w:rsidRPr="00CB71D2">
        <w:rPr>
          <w:rFonts w:ascii="Times New Roman" w:hAnsi="Times New Roman" w:cs="Times New Roman"/>
          <w:sz w:val="24"/>
          <w:szCs w:val="24"/>
        </w:rPr>
        <w:t>»</w:t>
      </w:r>
    </w:p>
    <w:p w:rsidR="00492BC6" w:rsidRDefault="00492BC6" w:rsidP="00E703B6">
      <w:pPr>
        <w:spacing w:after="0" w:line="240" w:lineRule="auto"/>
        <w:jc w:val="right"/>
        <w:rPr>
          <w:rFonts w:ascii="Times New Roman" w:hAnsi="Times New Roman" w:cs="Times New Roman"/>
          <w:b/>
          <w:sz w:val="26"/>
          <w:szCs w:val="26"/>
        </w:rPr>
      </w:pPr>
      <w:r w:rsidRPr="00484741">
        <w:rPr>
          <w:rFonts w:ascii="Times New Roman" w:hAnsi="Times New Roman"/>
          <w:sz w:val="24"/>
          <w:szCs w:val="24"/>
        </w:rPr>
        <w:t>от «</w:t>
      </w:r>
      <w:r w:rsidR="002954A3">
        <w:rPr>
          <w:rFonts w:ascii="Times New Roman" w:hAnsi="Times New Roman"/>
          <w:sz w:val="24"/>
          <w:szCs w:val="24"/>
        </w:rPr>
        <w:t>1</w:t>
      </w:r>
      <w:r w:rsidR="00B551CF">
        <w:rPr>
          <w:rFonts w:ascii="Times New Roman" w:hAnsi="Times New Roman"/>
          <w:sz w:val="24"/>
          <w:szCs w:val="24"/>
        </w:rPr>
        <w:t>4</w:t>
      </w:r>
      <w:r w:rsidRPr="00484741">
        <w:rPr>
          <w:rFonts w:ascii="Times New Roman" w:hAnsi="Times New Roman"/>
          <w:sz w:val="24"/>
          <w:szCs w:val="24"/>
        </w:rPr>
        <w:t>»</w:t>
      </w:r>
      <w:r>
        <w:rPr>
          <w:rFonts w:ascii="Times New Roman" w:hAnsi="Times New Roman"/>
          <w:sz w:val="24"/>
          <w:szCs w:val="24"/>
        </w:rPr>
        <w:t xml:space="preserve"> </w:t>
      </w:r>
      <w:r w:rsidR="002954A3">
        <w:rPr>
          <w:rFonts w:ascii="Times New Roman" w:hAnsi="Times New Roman"/>
          <w:sz w:val="24"/>
          <w:szCs w:val="24"/>
        </w:rPr>
        <w:t>октября</w:t>
      </w:r>
      <w:r>
        <w:rPr>
          <w:rFonts w:ascii="Times New Roman" w:hAnsi="Times New Roman"/>
          <w:sz w:val="24"/>
          <w:szCs w:val="24"/>
        </w:rPr>
        <w:t xml:space="preserve"> </w:t>
      </w:r>
      <w:r w:rsidRPr="00484741">
        <w:rPr>
          <w:rFonts w:ascii="Times New Roman" w:hAnsi="Times New Roman"/>
          <w:sz w:val="24"/>
          <w:szCs w:val="24"/>
        </w:rPr>
        <w:t>20</w:t>
      </w:r>
      <w:r w:rsidR="00CA3731">
        <w:rPr>
          <w:rFonts w:ascii="Times New Roman" w:hAnsi="Times New Roman"/>
          <w:sz w:val="24"/>
          <w:szCs w:val="24"/>
        </w:rPr>
        <w:t>2</w:t>
      </w:r>
      <w:r w:rsidR="00642118">
        <w:rPr>
          <w:rFonts w:ascii="Times New Roman" w:hAnsi="Times New Roman"/>
          <w:sz w:val="24"/>
          <w:szCs w:val="24"/>
        </w:rPr>
        <w:t>4</w:t>
      </w:r>
      <w:r w:rsidRPr="00484741">
        <w:rPr>
          <w:rFonts w:ascii="Times New Roman" w:hAnsi="Times New Roman"/>
          <w:sz w:val="24"/>
          <w:szCs w:val="24"/>
        </w:rPr>
        <w:t xml:space="preserve"> г</w:t>
      </w:r>
      <w:r>
        <w:rPr>
          <w:rFonts w:ascii="Times New Roman" w:hAnsi="Times New Roman"/>
          <w:sz w:val="24"/>
          <w:szCs w:val="24"/>
        </w:rPr>
        <w:t>ода</w:t>
      </w:r>
      <w:r w:rsidRPr="00484741">
        <w:rPr>
          <w:rFonts w:ascii="Times New Roman" w:hAnsi="Times New Roman"/>
          <w:sz w:val="24"/>
          <w:szCs w:val="24"/>
        </w:rPr>
        <w:t xml:space="preserve"> №</w:t>
      </w:r>
      <w:r w:rsidR="002954A3">
        <w:rPr>
          <w:rFonts w:ascii="Times New Roman" w:hAnsi="Times New Roman"/>
          <w:sz w:val="24"/>
          <w:szCs w:val="24"/>
        </w:rPr>
        <w:t>15а</w:t>
      </w:r>
    </w:p>
    <w:p w:rsidR="00492BC6" w:rsidRDefault="00492BC6" w:rsidP="00E703B6">
      <w:pPr>
        <w:spacing w:after="0" w:line="240" w:lineRule="auto"/>
        <w:jc w:val="right"/>
        <w:rPr>
          <w:rFonts w:ascii="Times New Roman" w:eastAsia="Times New Roman" w:hAnsi="Times New Roman" w:cs="Times New Roman"/>
          <w:sz w:val="20"/>
          <w:szCs w:val="20"/>
          <w:lang w:eastAsia="ru-RU"/>
        </w:rPr>
      </w:pPr>
    </w:p>
    <w:p w:rsidR="00EE7F8E" w:rsidRDefault="00EE7F8E" w:rsidP="00E703B6">
      <w:pPr>
        <w:spacing w:after="0" w:line="240" w:lineRule="auto"/>
        <w:jc w:val="right"/>
        <w:rPr>
          <w:rFonts w:ascii="Times New Roman" w:eastAsia="Times New Roman" w:hAnsi="Times New Roman" w:cs="Times New Roman"/>
          <w:sz w:val="20"/>
          <w:szCs w:val="20"/>
          <w:lang w:eastAsia="ru-RU"/>
        </w:rPr>
      </w:pPr>
    </w:p>
    <w:p w:rsidR="00145DE4" w:rsidRDefault="00145DE4" w:rsidP="00E703B6">
      <w:pPr>
        <w:widowControl w:val="0"/>
        <w:autoSpaceDE w:val="0"/>
        <w:spacing w:after="0" w:line="240" w:lineRule="auto"/>
        <w:ind w:left="85"/>
        <w:jc w:val="center"/>
        <w:rPr>
          <w:rFonts w:ascii="Times New Roman" w:eastAsia="Times New Roman" w:hAnsi="Times New Roman" w:cs="Times New Roman"/>
          <w:b/>
          <w:kern w:val="36"/>
          <w:sz w:val="26"/>
          <w:szCs w:val="26"/>
          <w:lang w:eastAsia="ru-RU"/>
        </w:rPr>
      </w:pPr>
    </w:p>
    <w:p w:rsidR="00E0784D" w:rsidRPr="00642118" w:rsidRDefault="00145DE4" w:rsidP="00E703B6">
      <w:pPr>
        <w:widowControl w:val="0"/>
        <w:autoSpaceDE w:val="0"/>
        <w:spacing w:after="0" w:line="240" w:lineRule="auto"/>
        <w:ind w:left="85"/>
        <w:jc w:val="center"/>
        <w:rPr>
          <w:rFonts w:ascii="Times New Roman" w:eastAsia="Calibri" w:hAnsi="Times New Roman" w:cs="Times New Roman"/>
          <w:b/>
          <w:sz w:val="26"/>
          <w:szCs w:val="26"/>
        </w:rPr>
      </w:pPr>
      <w:r>
        <w:rPr>
          <w:rFonts w:ascii="Times New Roman" w:eastAsia="Times New Roman" w:hAnsi="Times New Roman" w:cs="Times New Roman"/>
          <w:b/>
          <w:kern w:val="36"/>
          <w:sz w:val="26"/>
          <w:szCs w:val="26"/>
          <w:lang w:eastAsia="ru-RU"/>
        </w:rPr>
        <w:t xml:space="preserve">Состав </w:t>
      </w:r>
      <w:r w:rsidRPr="0035439F">
        <w:rPr>
          <w:rFonts w:ascii="Times New Roman" w:eastAsia="Times New Roman" w:hAnsi="Times New Roman" w:cs="Times New Roman"/>
          <w:b/>
          <w:kern w:val="36"/>
          <w:sz w:val="26"/>
          <w:szCs w:val="26"/>
          <w:lang w:eastAsia="ru-RU"/>
        </w:rPr>
        <w:t xml:space="preserve">комиссии </w:t>
      </w:r>
      <w:r w:rsidR="0035439F" w:rsidRPr="0035439F">
        <w:rPr>
          <w:rFonts w:ascii="Times New Roman" w:hAnsi="Times New Roman" w:cs="Times New Roman"/>
          <w:b/>
          <w:sz w:val="26"/>
          <w:szCs w:val="26"/>
        </w:rPr>
        <w:t>администрации сельского поселения «</w:t>
      </w:r>
      <w:r w:rsidR="00B551CF">
        <w:rPr>
          <w:rFonts w:ascii="Times New Roman" w:hAnsi="Times New Roman" w:cs="Times New Roman"/>
          <w:b/>
          <w:sz w:val="26"/>
          <w:szCs w:val="26"/>
        </w:rPr>
        <w:t>Деревня Аристово</w:t>
      </w:r>
      <w:r w:rsidR="0035439F" w:rsidRPr="0035439F">
        <w:rPr>
          <w:rFonts w:ascii="Times New Roman" w:hAnsi="Times New Roman" w:cs="Times New Roman"/>
          <w:b/>
          <w:sz w:val="26"/>
          <w:szCs w:val="26"/>
        </w:rPr>
        <w:t xml:space="preserve">» </w:t>
      </w:r>
      <w:r w:rsidR="00642118" w:rsidRPr="0035439F">
        <w:rPr>
          <w:rFonts w:ascii="Times New Roman" w:hAnsi="Times New Roman" w:cs="Times New Roman"/>
          <w:b/>
          <w:sz w:val="26"/>
          <w:szCs w:val="26"/>
        </w:rPr>
        <w:t>при</w:t>
      </w:r>
      <w:r w:rsidR="00642118" w:rsidRPr="00642118">
        <w:rPr>
          <w:rFonts w:ascii="Times New Roman" w:hAnsi="Times New Roman" w:cs="Times New Roman"/>
          <w:b/>
          <w:sz w:val="26"/>
          <w:szCs w:val="26"/>
        </w:rPr>
        <w:t xml:space="preserve"> проведении мероприятий по выявлению правообладателей ранее учтенных объектов недвижимости</w:t>
      </w:r>
      <w:r w:rsidR="00642118" w:rsidRPr="00642118">
        <w:rPr>
          <w:rFonts w:ascii="Times New Roman" w:eastAsia="Calibri" w:hAnsi="Times New Roman" w:cs="Times New Roman"/>
          <w:b/>
          <w:sz w:val="26"/>
          <w:szCs w:val="26"/>
        </w:rPr>
        <w:t xml:space="preserve"> </w:t>
      </w:r>
      <w:r w:rsidR="00E72541" w:rsidRPr="00642118">
        <w:rPr>
          <w:rFonts w:ascii="Times New Roman" w:eastAsia="Calibri" w:hAnsi="Times New Roman" w:cs="Times New Roman"/>
          <w:b/>
          <w:sz w:val="26"/>
          <w:szCs w:val="26"/>
        </w:rPr>
        <w:t xml:space="preserve">расположенных </w:t>
      </w:r>
      <w:r w:rsidR="00E0784D" w:rsidRPr="00642118">
        <w:rPr>
          <w:rFonts w:ascii="Times New Roman" w:eastAsia="Calibri" w:hAnsi="Times New Roman" w:cs="Times New Roman"/>
          <w:b/>
          <w:sz w:val="26"/>
          <w:szCs w:val="26"/>
        </w:rPr>
        <w:t xml:space="preserve">в </w:t>
      </w:r>
      <w:r w:rsidR="00B551CF">
        <w:rPr>
          <w:rFonts w:ascii="Times New Roman" w:eastAsia="Calibri" w:hAnsi="Times New Roman" w:cs="Times New Roman"/>
          <w:b/>
          <w:sz w:val="26"/>
          <w:szCs w:val="26"/>
        </w:rPr>
        <w:t>д. Аристово</w:t>
      </w:r>
      <w:r w:rsidR="00E0784D" w:rsidRPr="00642118">
        <w:rPr>
          <w:rFonts w:ascii="Times New Roman" w:eastAsia="Calibri" w:hAnsi="Times New Roman" w:cs="Times New Roman"/>
          <w:b/>
          <w:sz w:val="26"/>
          <w:szCs w:val="26"/>
        </w:rPr>
        <w:t xml:space="preserve"> Ферзиковского района Калужской области </w:t>
      </w:r>
    </w:p>
    <w:p w:rsidR="008B36C9" w:rsidRDefault="008B36C9" w:rsidP="00E703B6">
      <w:pPr>
        <w:spacing w:after="0" w:line="240" w:lineRule="auto"/>
        <w:ind w:firstLine="708"/>
        <w:jc w:val="both"/>
        <w:rPr>
          <w:rFonts w:ascii="Times New Roman" w:eastAsia="Times New Roman" w:hAnsi="Times New Roman" w:cs="Times New Roman"/>
          <w:sz w:val="26"/>
          <w:szCs w:val="26"/>
          <w:lang w:eastAsia="ru-RU"/>
        </w:rPr>
      </w:pPr>
    </w:p>
    <w:tbl>
      <w:tblPr>
        <w:tblW w:w="9747" w:type="dxa"/>
        <w:tblLayout w:type="fixed"/>
        <w:tblLook w:val="0000"/>
      </w:tblPr>
      <w:tblGrid>
        <w:gridCol w:w="3085"/>
        <w:gridCol w:w="425"/>
        <w:gridCol w:w="6237"/>
      </w:tblGrid>
      <w:tr w:rsidR="00EE61CD" w:rsidRPr="00E703B6" w:rsidTr="00E703B6">
        <w:tc>
          <w:tcPr>
            <w:tcW w:w="3085" w:type="dxa"/>
          </w:tcPr>
          <w:p w:rsidR="00EE61CD" w:rsidRDefault="002A7258" w:rsidP="000F7F47">
            <w:pPr>
              <w:pStyle w:val="ConsNonformat"/>
              <w:widowControl/>
              <w:rPr>
                <w:rFonts w:ascii="Times New Roman" w:hAnsi="Times New Roman" w:cs="Times New Roman"/>
                <w:b/>
                <w:sz w:val="26"/>
                <w:szCs w:val="26"/>
              </w:rPr>
            </w:pPr>
            <w:r>
              <w:rPr>
                <w:rFonts w:ascii="Times New Roman" w:hAnsi="Times New Roman" w:cs="Times New Roman"/>
                <w:b/>
                <w:sz w:val="26"/>
                <w:szCs w:val="26"/>
              </w:rPr>
              <w:t>Оськина Екатерина</w:t>
            </w:r>
          </w:p>
          <w:p w:rsidR="002A7258" w:rsidRPr="00E703B6" w:rsidRDefault="002A7258" w:rsidP="000F7F47">
            <w:pPr>
              <w:pStyle w:val="ConsNonformat"/>
              <w:widowControl/>
              <w:rPr>
                <w:rFonts w:ascii="Times New Roman" w:hAnsi="Times New Roman" w:cs="Times New Roman"/>
                <w:b/>
                <w:sz w:val="26"/>
                <w:szCs w:val="26"/>
              </w:rPr>
            </w:pPr>
            <w:r>
              <w:rPr>
                <w:rFonts w:ascii="Times New Roman" w:hAnsi="Times New Roman" w:cs="Times New Roman"/>
                <w:b/>
                <w:sz w:val="26"/>
                <w:szCs w:val="26"/>
              </w:rPr>
              <w:t>Юрьевна</w:t>
            </w:r>
          </w:p>
        </w:tc>
        <w:tc>
          <w:tcPr>
            <w:tcW w:w="425" w:type="dxa"/>
          </w:tcPr>
          <w:p w:rsidR="00EE61CD" w:rsidRPr="00E703B6" w:rsidRDefault="00EE61CD" w:rsidP="00E703B6">
            <w:pPr>
              <w:pStyle w:val="ConsNonformat"/>
              <w:widowControl/>
              <w:snapToGrid w:val="0"/>
              <w:jc w:val="center"/>
              <w:rPr>
                <w:rFonts w:ascii="Times New Roman" w:hAnsi="Times New Roman" w:cs="Times New Roman"/>
                <w:sz w:val="26"/>
                <w:szCs w:val="26"/>
              </w:rPr>
            </w:pPr>
            <w:r w:rsidRPr="00E703B6">
              <w:rPr>
                <w:rFonts w:ascii="Times New Roman" w:hAnsi="Times New Roman" w:cs="Times New Roman"/>
                <w:sz w:val="26"/>
                <w:szCs w:val="26"/>
              </w:rPr>
              <w:t>-</w:t>
            </w:r>
          </w:p>
        </w:tc>
        <w:tc>
          <w:tcPr>
            <w:tcW w:w="6237" w:type="dxa"/>
          </w:tcPr>
          <w:p w:rsidR="00EE61CD" w:rsidRPr="00E703B6" w:rsidRDefault="002A7258" w:rsidP="002A7258">
            <w:pPr>
              <w:pStyle w:val="ConsNonformat"/>
              <w:widowControl/>
              <w:snapToGrid w:val="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ВРИО </w:t>
            </w:r>
            <w:r w:rsidR="00EE61CD" w:rsidRPr="00E703B6">
              <w:rPr>
                <w:rFonts w:ascii="Times New Roman" w:eastAsia="Times New Roman" w:hAnsi="Times New Roman" w:cs="Times New Roman"/>
                <w:sz w:val="26"/>
                <w:szCs w:val="26"/>
                <w:lang w:eastAsia="ru-RU"/>
              </w:rPr>
              <w:t>Глав</w:t>
            </w:r>
            <w:r>
              <w:rPr>
                <w:rFonts w:ascii="Times New Roman" w:eastAsia="Times New Roman" w:hAnsi="Times New Roman" w:cs="Times New Roman"/>
                <w:sz w:val="26"/>
                <w:szCs w:val="26"/>
                <w:lang w:eastAsia="ru-RU"/>
              </w:rPr>
              <w:t>ы</w:t>
            </w:r>
            <w:r w:rsidR="00EE61CD" w:rsidRPr="00E703B6">
              <w:rPr>
                <w:rFonts w:ascii="Times New Roman" w:eastAsia="Times New Roman" w:hAnsi="Times New Roman" w:cs="Times New Roman"/>
                <w:sz w:val="26"/>
                <w:szCs w:val="26"/>
                <w:lang w:eastAsia="ru-RU"/>
              </w:rPr>
              <w:t xml:space="preserve"> </w:t>
            </w:r>
            <w:r w:rsidR="00727DD3">
              <w:rPr>
                <w:rFonts w:ascii="Times New Roman" w:eastAsia="Times New Roman" w:hAnsi="Times New Roman" w:cs="Times New Roman"/>
                <w:sz w:val="26"/>
                <w:szCs w:val="26"/>
                <w:lang w:eastAsia="ru-RU"/>
              </w:rPr>
              <w:t xml:space="preserve">администрации </w:t>
            </w:r>
            <w:r w:rsidR="00EE61CD" w:rsidRPr="00E703B6">
              <w:rPr>
                <w:rFonts w:ascii="Times New Roman" w:eastAsia="Times New Roman" w:hAnsi="Times New Roman" w:cs="Times New Roman"/>
                <w:sz w:val="26"/>
                <w:szCs w:val="26"/>
                <w:lang w:eastAsia="ru-RU"/>
              </w:rPr>
              <w:t xml:space="preserve">сельского поселения </w:t>
            </w:r>
            <w:r w:rsidR="00EE61CD" w:rsidRPr="00E703B6">
              <w:rPr>
                <w:rFonts w:ascii="Times New Roman" w:eastAsia="Times New Roman" w:hAnsi="Times New Roman" w:cs="Times New Roman"/>
                <w:kern w:val="36"/>
                <w:sz w:val="26"/>
                <w:szCs w:val="26"/>
                <w:lang w:eastAsia="ru-RU"/>
              </w:rPr>
              <w:t>«</w:t>
            </w:r>
            <w:r>
              <w:rPr>
                <w:rFonts w:ascii="Times New Roman" w:eastAsia="Times New Roman" w:hAnsi="Times New Roman" w:cs="Times New Roman"/>
                <w:kern w:val="36"/>
                <w:sz w:val="26"/>
                <w:szCs w:val="26"/>
                <w:lang w:eastAsia="ru-RU"/>
              </w:rPr>
              <w:t>Деревня Аристово</w:t>
            </w:r>
            <w:r w:rsidR="00EE61CD" w:rsidRPr="00E703B6">
              <w:rPr>
                <w:rFonts w:ascii="Times New Roman" w:eastAsia="Times New Roman" w:hAnsi="Times New Roman" w:cs="Times New Roman"/>
                <w:kern w:val="36"/>
                <w:sz w:val="26"/>
                <w:szCs w:val="26"/>
                <w:lang w:eastAsia="ru-RU"/>
              </w:rPr>
              <w:t>»</w:t>
            </w:r>
            <w:r w:rsidR="00EE61CD" w:rsidRPr="00E703B6">
              <w:rPr>
                <w:rFonts w:ascii="Times New Roman" w:hAnsi="Times New Roman" w:cs="Times New Roman"/>
                <w:sz w:val="26"/>
                <w:szCs w:val="26"/>
              </w:rPr>
              <w:t>, председатель комиссии;</w:t>
            </w:r>
          </w:p>
        </w:tc>
      </w:tr>
      <w:tr w:rsidR="00EE61CD" w:rsidRPr="00E703B6" w:rsidTr="00E703B6">
        <w:tc>
          <w:tcPr>
            <w:tcW w:w="3085" w:type="dxa"/>
          </w:tcPr>
          <w:p w:rsidR="00EE61CD" w:rsidRPr="00E703B6" w:rsidRDefault="00EE61CD" w:rsidP="00E703B6">
            <w:pPr>
              <w:pStyle w:val="ConsNonformat"/>
              <w:widowControl/>
              <w:rPr>
                <w:rFonts w:ascii="Times New Roman" w:hAnsi="Times New Roman" w:cs="Times New Roman"/>
                <w:b/>
                <w:sz w:val="26"/>
                <w:szCs w:val="26"/>
              </w:rPr>
            </w:pPr>
            <w:r w:rsidRPr="00E703B6">
              <w:rPr>
                <w:rFonts w:ascii="Times New Roman" w:hAnsi="Times New Roman" w:cs="Times New Roman"/>
                <w:b/>
                <w:bCs/>
                <w:sz w:val="26"/>
                <w:szCs w:val="26"/>
              </w:rPr>
              <w:t>Члены комиссии:</w:t>
            </w:r>
          </w:p>
        </w:tc>
        <w:tc>
          <w:tcPr>
            <w:tcW w:w="425" w:type="dxa"/>
          </w:tcPr>
          <w:p w:rsidR="00EE61CD" w:rsidRPr="00E703B6" w:rsidRDefault="00EE61CD" w:rsidP="00E703B6">
            <w:pPr>
              <w:pStyle w:val="ConsNonformat"/>
              <w:widowControl/>
              <w:snapToGrid w:val="0"/>
              <w:jc w:val="center"/>
              <w:rPr>
                <w:rFonts w:ascii="Times New Roman" w:hAnsi="Times New Roman" w:cs="Times New Roman"/>
                <w:sz w:val="26"/>
                <w:szCs w:val="26"/>
              </w:rPr>
            </w:pPr>
          </w:p>
        </w:tc>
        <w:tc>
          <w:tcPr>
            <w:tcW w:w="6237" w:type="dxa"/>
          </w:tcPr>
          <w:p w:rsidR="00EE61CD" w:rsidRPr="00E703B6" w:rsidRDefault="00EE61CD" w:rsidP="00E703B6">
            <w:pPr>
              <w:pStyle w:val="ConsNonformat"/>
              <w:widowControl/>
              <w:snapToGrid w:val="0"/>
              <w:jc w:val="both"/>
              <w:rPr>
                <w:rFonts w:ascii="Times New Roman" w:hAnsi="Times New Roman" w:cs="Times New Roman"/>
                <w:sz w:val="26"/>
                <w:szCs w:val="26"/>
              </w:rPr>
            </w:pPr>
          </w:p>
        </w:tc>
      </w:tr>
      <w:tr w:rsidR="00CB0452" w:rsidRPr="00E703B6" w:rsidTr="00EF6BFC">
        <w:tc>
          <w:tcPr>
            <w:tcW w:w="3085" w:type="dxa"/>
          </w:tcPr>
          <w:p w:rsidR="00CB0452" w:rsidRPr="00E703B6" w:rsidRDefault="009F3063" w:rsidP="00EF6BFC">
            <w:pPr>
              <w:pStyle w:val="ConsNonformat"/>
              <w:widowControl/>
              <w:rPr>
                <w:rFonts w:ascii="Times New Roman" w:hAnsi="Times New Roman" w:cs="Times New Roman"/>
                <w:b/>
                <w:sz w:val="26"/>
                <w:szCs w:val="26"/>
              </w:rPr>
            </w:pPr>
            <w:proofErr w:type="spellStart"/>
            <w:r>
              <w:rPr>
                <w:rFonts w:ascii="Times New Roman" w:hAnsi="Times New Roman" w:cs="Times New Roman"/>
                <w:b/>
                <w:sz w:val="26"/>
                <w:szCs w:val="26"/>
              </w:rPr>
              <w:t>Гусарова</w:t>
            </w:r>
            <w:proofErr w:type="spellEnd"/>
            <w:r>
              <w:rPr>
                <w:rFonts w:ascii="Times New Roman" w:hAnsi="Times New Roman" w:cs="Times New Roman"/>
                <w:b/>
                <w:sz w:val="26"/>
                <w:szCs w:val="26"/>
              </w:rPr>
              <w:t xml:space="preserve"> Елена Павловна</w:t>
            </w:r>
          </w:p>
        </w:tc>
        <w:tc>
          <w:tcPr>
            <w:tcW w:w="425" w:type="dxa"/>
          </w:tcPr>
          <w:p w:rsidR="00CB0452" w:rsidRPr="00E703B6" w:rsidRDefault="000F05E1" w:rsidP="00EF6BFC">
            <w:pPr>
              <w:pStyle w:val="ConsNonformat"/>
              <w:widowControl/>
              <w:snapToGrid w:val="0"/>
              <w:jc w:val="center"/>
              <w:rPr>
                <w:rFonts w:ascii="Times New Roman" w:hAnsi="Times New Roman" w:cs="Times New Roman"/>
                <w:sz w:val="26"/>
                <w:szCs w:val="26"/>
              </w:rPr>
            </w:pPr>
            <w:r>
              <w:rPr>
                <w:rFonts w:ascii="Times New Roman" w:hAnsi="Times New Roman" w:cs="Times New Roman"/>
                <w:sz w:val="26"/>
                <w:szCs w:val="26"/>
              </w:rPr>
              <w:t>-</w:t>
            </w:r>
          </w:p>
        </w:tc>
        <w:tc>
          <w:tcPr>
            <w:tcW w:w="6237" w:type="dxa"/>
            <w:vAlign w:val="center"/>
          </w:tcPr>
          <w:p w:rsidR="00CB0452" w:rsidRPr="00E703B6" w:rsidRDefault="000F05E1" w:rsidP="002A7258">
            <w:pPr>
              <w:tabs>
                <w:tab w:val="left" w:pos="709"/>
              </w:tabs>
              <w:spacing w:after="0" w:line="240" w:lineRule="auto"/>
              <w:rPr>
                <w:rFonts w:ascii="Times New Roman" w:eastAsia="Times New Roman" w:hAnsi="Times New Roman" w:cs="Times New Roman"/>
                <w:sz w:val="26"/>
                <w:szCs w:val="26"/>
                <w:lang w:eastAsia="ru-RU"/>
              </w:rPr>
            </w:pPr>
            <w:r w:rsidRPr="00E703B6">
              <w:rPr>
                <w:rFonts w:ascii="Times New Roman" w:eastAsia="Times New Roman" w:hAnsi="Times New Roman" w:cs="Times New Roman"/>
                <w:sz w:val="26"/>
                <w:szCs w:val="26"/>
                <w:lang w:eastAsia="ru-RU"/>
              </w:rPr>
              <w:t xml:space="preserve">Заместитель заведующего Отделом </w:t>
            </w:r>
            <w:r w:rsidRPr="00E703B6">
              <w:rPr>
                <w:rFonts w:ascii="Times New Roman" w:hAnsi="Times New Roman" w:cs="Times New Roman"/>
                <w:sz w:val="26"/>
                <w:szCs w:val="26"/>
              </w:rPr>
              <w:t xml:space="preserve">архитектуры, градостроительства, </w:t>
            </w:r>
            <w:r>
              <w:rPr>
                <w:rFonts w:ascii="Times New Roman" w:hAnsi="Times New Roman" w:cs="Times New Roman"/>
                <w:sz w:val="26"/>
                <w:szCs w:val="26"/>
              </w:rPr>
              <w:t xml:space="preserve">экономики, </w:t>
            </w:r>
            <w:r w:rsidRPr="00E703B6">
              <w:rPr>
                <w:rFonts w:ascii="Times New Roman" w:hAnsi="Times New Roman" w:cs="Times New Roman"/>
                <w:sz w:val="26"/>
                <w:szCs w:val="26"/>
              </w:rPr>
              <w:t>имущественных и земельных отношений администрации муниципального района «Ферзиковский район</w:t>
            </w:r>
            <w:r w:rsidR="002A7258">
              <w:rPr>
                <w:rFonts w:ascii="Times New Roman" w:hAnsi="Times New Roman" w:cs="Times New Roman"/>
                <w:sz w:val="26"/>
                <w:szCs w:val="26"/>
              </w:rPr>
              <w:t>»;</w:t>
            </w:r>
          </w:p>
        </w:tc>
      </w:tr>
      <w:tr w:rsidR="002A7258" w:rsidRPr="00E703B6" w:rsidTr="002A7258">
        <w:tc>
          <w:tcPr>
            <w:tcW w:w="3085" w:type="dxa"/>
          </w:tcPr>
          <w:p w:rsidR="002A7258" w:rsidRPr="00E703B6" w:rsidRDefault="002954A3" w:rsidP="002954A3">
            <w:pPr>
              <w:pStyle w:val="ConsNonformat"/>
              <w:widowControl/>
              <w:rPr>
                <w:rFonts w:ascii="Times New Roman" w:hAnsi="Times New Roman" w:cs="Times New Roman"/>
                <w:b/>
                <w:sz w:val="26"/>
                <w:szCs w:val="26"/>
              </w:rPr>
            </w:pPr>
            <w:bookmarkStart w:id="0" w:name="_GoBack"/>
            <w:bookmarkEnd w:id="0"/>
            <w:r>
              <w:rPr>
                <w:rFonts w:ascii="Times New Roman" w:hAnsi="Times New Roman" w:cs="Times New Roman"/>
                <w:b/>
                <w:sz w:val="26"/>
                <w:szCs w:val="26"/>
              </w:rPr>
              <w:t>Вдовина Зинаида</w:t>
            </w:r>
            <w:r w:rsidR="002A7258">
              <w:rPr>
                <w:rFonts w:ascii="Times New Roman" w:hAnsi="Times New Roman" w:cs="Times New Roman"/>
                <w:b/>
                <w:sz w:val="26"/>
                <w:szCs w:val="26"/>
              </w:rPr>
              <w:t xml:space="preserve"> </w:t>
            </w:r>
            <w:r>
              <w:rPr>
                <w:rFonts w:ascii="Times New Roman" w:hAnsi="Times New Roman" w:cs="Times New Roman"/>
                <w:b/>
                <w:sz w:val="26"/>
                <w:szCs w:val="26"/>
              </w:rPr>
              <w:t>Петровна</w:t>
            </w:r>
          </w:p>
        </w:tc>
        <w:tc>
          <w:tcPr>
            <w:tcW w:w="425" w:type="dxa"/>
          </w:tcPr>
          <w:p w:rsidR="002A7258" w:rsidRPr="00E703B6" w:rsidRDefault="002A7258" w:rsidP="008855C1">
            <w:pPr>
              <w:pStyle w:val="ConsNonformat"/>
              <w:widowControl/>
              <w:snapToGrid w:val="0"/>
              <w:jc w:val="center"/>
              <w:rPr>
                <w:rFonts w:ascii="Times New Roman" w:hAnsi="Times New Roman" w:cs="Times New Roman"/>
                <w:sz w:val="26"/>
                <w:szCs w:val="26"/>
              </w:rPr>
            </w:pPr>
            <w:r>
              <w:rPr>
                <w:rFonts w:ascii="Times New Roman" w:hAnsi="Times New Roman" w:cs="Times New Roman"/>
                <w:sz w:val="26"/>
                <w:szCs w:val="26"/>
              </w:rPr>
              <w:t>-</w:t>
            </w:r>
          </w:p>
        </w:tc>
        <w:tc>
          <w:tcPr>
            <w:tcW w:w="6237" w:type="dxa"/>
            <w:vAlign w:val="center"/>
          </w:tcPr>
          <w:p w:rsidR="002A7258" w:rsidRPr="00E703B6" w:rsidRDefault="002954A3" w:rsidP="002954A3">
            <w:pPr>
              <w:tabs>
                <w:tab w:val="left" w:pos="709"/>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Ведущий эксперт администрации СП </w:t>
            </w:r>
            <w:r w:rsidR="002A7258">
              <w:rPr>
                <w:rFonts w:ascii="Times New Roman" w:eastAsia="Times New Roman" w:hAnsi="Times New Roman" w:cs="Times New Roman"/>
                <w:sz w:val="26"/>
                <w:szCs w:val="26"/>
                <w:lang w:eastAsia="ru-RU"/>
              </w:rPr>
              <w:t>«Деревня Аристово»</w:t>
            </w:r>
          </w:p>
        </w:tc>
      </w:tr>
    </w:tbl>
    <w:p w:rsidR="00B67910" w:rsidRDefault="00B67910" w:rsidP="00E703B6">
      <w:pPr>
        <w:spacing w:after="0" w:line="240" w:lineRule="auto"/>
        <w:jc w:val="right"/>
        <w:rPr>
          <w:rFonts w:ascii="Times New Roman" w:hAnsi="Times New Roman"/>
          <w:sz w:val="24"/>
          <w:szCs w:val="24"/>
        </w:rPr>
      </w:pPr>
      <w:r>
        <w:rPr>
          <w:rFonts w:ascii="Times New Roman" w:hAnsi="Times New Roman"/>
          <w:sz w:val="24"/>
          <w:szCs w:val="24"/>
        </w:rPr>
        <w:br w:type="page"/>
      </w:r>
    </w:p>
    <w:p w:rsidR="002A0C65" w:rsidRPr="00484741" w:rsidRDefault="002A0C65" w:rsidP="00E703B6">
      <w:pPr>
        <w:spacing w:after="0" w:line="240" w:lineRule="auto"/>
        <w:jc w:val="right"/>
        <w:rPr>
          <w:rFonts w:ascii="Times New Roman" w:hAnsi="Times New Roman"/>
          <w:sz w:val="24"/>
          <w:szCs w:val="24"/>
        </w:rPr>
      </w:pPr>
      <w:r w:rsidRPr="00484741">
        <w:rPr>
          <w:rFonts w:ascii="Times New Roman" w:hAnsi="Times New Roman"/>
          <w:sz w:val="24"/>
          <w:szCs w:val="24"/>
        </w:rPr>
        <w:lastRenderedPageBreak/>
        <w:t>Приложение</w:t>
      </w:r>
      <w:r>
        <w:rPr>
          <w:rFonts w:ascii="Times New Roman" w:hAnsi="Times New Roman"/>
          <w:sz w:val="24"/>
          <w:szCs w:val="24"/>
        </w:rPr>
        <w:t>№</w:t>
      </w:r>
      <w:r w:rsidR="00D125F8">
        <w:rPr>
          <w:rFonts w:ascii="Times New Roman" w:hAnsi="Times New Roman"/>
          <w:sz w:val="24"/>
          <w:szCs w:val="24"/>
        </w:rPr>
        <w:t>2</w:t>
      </w:r>
    </w:p>
    <w:p w:rsidR="00CB71D2" w:rsidRDefault="00CB71D2" w:rsidP="00CB71D2">
      <w:pPr>
        <w:spacing w:after="0" w:line="240" w:lineRule="auto"/>
        <w:jc w:val="right"/>
        <w:rPr>
          <w:rFonts w:ascii="Times New Roman" w:hAnsi="Times New Roman"/>
          <w:sz w:val="24"/>
          <w:szCs w:val="24"/>
        </w:rPr>
      </w:pPr>
      <w:r>
        <w:rPr>
          <w:rFonts w:ascii="Times New Roman" w:hAnsi="Times New Roman"/>
          <w:sz w:val="24"/>
          <w:szCs w:val="24"/>
        </w:rPr>
        <w:t>к П</w:t>
      </w:r>
      <w:r w:rsidRPr="00484741">
        <w:rPr>
          <w:rFonts w:ascii="Times New Roman" w:hAnsi="Times New Roman"/>
          <w:sz w:val="24"/>
          <w:szCs w:val="24"/>
        </w:rPr>
        <w:t xml:space="preserve">остановлению </w:t>
      </w:r>
    </w:p>
    <w:p w:rsidR="00CB71D2" w:rsidRPr="00CB71D2" w:rsidRDefault="00CB71D2" w:rsidP="00CB71D2">
      <w:pPr>
        <w:spacing w:after="0" w:line="240" w:lineRule="auto"/>
        <w:jc w:val="right"/>
        <w:rPr>
          <w:rFonts w:ascii="Times New Roman" w:hAnsi="Times New Roman"/>
          <w:sz w:val="24"/>
          <w:szCs w:val="24"/>
        </w:rPr>
      </w:pPr>
      <w:r w:rsidRPr="00CB71D2">
        <w:rPr>
          <w:rFonts w:ascii="Times New Roman" w:hAnsi="Times New Roman" w:cs="Times New Roman"/>
          <w:sz w:val="24"/>
          <w:szCs w:val="24"/>
        </w:rPr>
        <w:t>сельского поселения «</w:t>
      </w:r>
      <w:r w:rsidR="002A7258">
        <w:rPr>
          <w:rFonts w:ascii="Times New Roman" w:hAnsi="Times New Roman" w:cs="Times New Roman"/>
          <w:sz w:val="24"/>
          <w:szCs w:val="24"/>
        </w:rPr>
        <w:t>Деревня Аристово</w:t>
      </w:r>
      <w:r w:rsidRPr="00CB71D2">
        <w:rPr>
          <w:rFonts w:ascii="Times New Roman" w:hAnsi="Times New Roman" w:cs="Times New Roman"/>
          <w:sz w:val="24"/>
          <w:szCs w:val="24"/>
        </w:rPr>
        <w:t>»</w:t>
      </w:r>
    </w:p>
    <w:p w:rsidR="00CB71D2" w:rsidRDefault="00CB71D2" w:rsidP="00CB71D2">
      <w:pPr>
        <w:spacing w:after="0" w:line="240" w:lineRule="auto"/>
        <w:jc w:val="right"/>
        <w:rPr>
          <w:rFonts w:ascii="Times New Roman" w:hAnsi="Times New Roman" w:cs="Times New Roman"/>
          <w:b/>
          <w:sz w:val="26"/>
          <w:szCs w:val="26"/>
        </w:rPr>
      </w:pPr>
      <w:r w:rsidRPr="00484741">
        <w:rPr>
          <w:rFonts w:ascii="Times New Roman" w:hAnsi="Times New Roman"/>
          <w:sz w:val="24"/>
          <w:szCs w:val="24"/>
        </w:rPr>
        <w:t>от «</w:t>
      </w:r>
      <w:r w:rsidR="002954A3">
        <w:rPr>
          <w:rFonts w:ascii="Times New Roman" w:hAnsi="Times New Roman"/>
          <w:sz w:val="24"/>
          <w:szCs w:val="24"/>
        </w:rPr>
        <w:t>1</w:t>
      </w:r>
      <w:r w:rsidR="002A7258">
        <w:rPr>
          <w:rFonts w:ascii="Times New Roman" w:hAnsi="Times New Roman"/>
          <w:sz w:val="24"/>
          <w:szCs w:val="24"/>
        </w:rPr>
        <w:t>4</w:t>
      </w:r>
      <w:r w:rsidRPr="00484741">
        <w:rPr>
          <w:rFonts w:ascii="Times New Roman" w:hAnsi="Times New Roman"/>
          <w:sz w:val="24"/>
          <w:szCs w:val="24"/>
        </w:rPr>
        <w:t>»</w:t>
      </w:r>
      <w:r>
        <w:rPr>
          <w:rFonts w:ascii="Times New Roman" w:hAnsi="Times New Roman"/>
          <w:sz w:val="24"/>
          <w:szCs w:val="24"/>
        </w:rPr>
        <w:t xml:space="preserve"> </w:t>
      </w:r>
      <w:r w:rsidR="002954A3">
        <w:rPr>
          <w:rFonts w:ascii="Times New Roman" w:hAnsi="Times New Roman"/>
          <w:sz w:val="24"/>
          <w:szCs w:val="24"/>
        </w:rPr>
        <w:t>октября</w:t>
      </w:r>
      <w:r w:rsidR="002A7258">
        <w:rPr>
          <w:rFonts w:ascii="Times New Roman" w:hAnsi="Times New Roman"/>
          <w:sz w:val="24"/>
          <w:szCs w:val="24"/>
        </w:rPr>
        <w:t xml:space="preserve"> </w:t>
      </w:r>
      <w:r w:rsidRPr="00484741">
        <w:rPr>
          <w:rFonts w:ascii="Times New Roman" w:hAnsi="Times New Roman"/>
          <w:sz w:val="24"/>
          <w:szCs w:val="24"/>
        </w:rPr>
        <w:t>20</w:t>
      </w:r>
      <w:r>
        <w:rPr>
          <w:rFonts w:ascii="Times New Roman" w:hAnsi="Times New Roman"/>
          <w:sz w:val="24"/>
          <w:szCs w:val="24"/>
        </w:rPr>
        <w:t>24</w:t>
      </w:r>
      <w:r w:rsidRPr="00484741">
        <w:rPr>
          <w:rFonts w:ascii="Times New Roman" w:hAnsi="Times New Roman"/>
          <w:sz w:val="24"/>
          <w:szCs w:val="24"/>
        </w:rPr>
        <w:t xml:space="preserve"> г</w:t>
      </w:r>
      <w:r>
        <w:rPr>
          <w:rFonts w:ascii="Times New Roman" w:hAnsi="Times New Roman"/>
          <w:sz w:val="24"/>
          <w:szCs w:val="24"/>
        </w:rPr>
        <w:t>ода</w:t>
      </w:r>
      <w:r w:rsidRPr="00484741">
        <w:rPr>
          <w:rFonts w:ascii="Times New Roman" w:hAnsi="Times New Roman"/>
          <w:sz w:val="24"/>
          <w:szCs w:val="24"/>
        </w:rPr>
        <w:t xml:space="preserve"> №</w:t>
      </w:r>
      <w:r w:rsidR="002954A3">
        <w:rPr>
          <w:rFonts w:ascii="Times New Roman" w:hAnsi="Times New Roman"/>
          <w:sz w:val="24"/>
          <w:szCs w:val="24"/>
        </w:rPr>
        <w:t>15а</w:t>
      </w:r>
    </w:p>
    <w:p w:rsidR="008C7618" w:rsidRDefault="008C7618" w:rsidP="00E703B6">
      <w:pPr>
        <w:spacing w:after="0" w:line="240" w:lineRule="auto"/>
        <w:jc w:val="right"/>
        <w:rPr>
          <w:rFonts w:ascii="Times New Roman" w:eastAsia="Times New Roman" w:hAnsi="Times New Roman" w:cs="Times New Roman"/>
          <w:sz w:val="20"/>
          <w:szCs w:val="20"/>
          <w:lang w:eastAsia="ru-RU"/>
        </w:rPr>
      </w:pPr>
    </w:p>
    <w:p w:rsidR="00FB15E8" w:rsidRDefault="00FB15E8" w:rsidP="00E703B6">
      <w:pPr>
        <w:spacing w:after="0" w:line="240" w:lineRule="auto"/>
        <w:ind w:firstLine="708"/>
        <w:jc w:val="center"/>
        <w:outlineLvl w:val="0"/>
        <w:rPr>
          <w:rFonts w:ascii="Times New Roman" w:eastAsia="Times New Roman" w:hAnsi="Times New Roman" w:cs="Times New Roman"/>
          <w:b/>
          <w:kern w:val="36"/>
          <w:sz w:val="26"/>
          <w:szCs w:val="26"/>
          <w:lang w:eastAsia="ru-RU"/>
        </w:rPr>
      </w:pPr>
    </w:p>
    <w:p w:rsidR="0063026F" w:rsidRPr="00B67910" w:rsidRDefault="0063026F" w:rsidP="00E703B6">
      <w:pPr>
        <w:spacing w:after="0" w:line="240" w:lineRule="auto"/>
        <w:ind w:firstLine="708"/>
        <w:jc w:val="center"/>
        <w:outlineLvl w:val="0"/>
        <w:rPr>
          <w:rFonts w:ascii="Times New Roman" w:eastAsia="Times New Roman" w:hAnsi="Times New Roman" w:cs="Times New Roman"/>
          <w:b/>
          <w:kern w:val="36"/>
          <w:sz w:val="26"/>
          <w:szCs w:val="26"/>
          <w:lang w:eastAsia="ru-RU"/>
        </w:rPr>
      </w:pPr>
      <w:r w:rsidRPr="00B67910">
        <w:rPr>
          <w:rFonts w:ascii="Times New Roman" w:eastAsia="Times New Roman" w:hAnsi="Times New Roman" w:cs="Times New Roman"/>
          <w:b/>
          <w:kern w:val="36"/>
          <w:sz w:val="26"/>
          <w:szCs w:val="26"/>
          <w:lang w:eastAsia="ru-RU"/>
        </w:rPr>
        <w:t>Регламент</w:t>
      </w:r>
    </w:p>
    <w:p w:rsidR="00492BC6" w:rsidRPr="00B67910" w:rsidRDefault="00FB15E8" w:rsidP="00E703B6">
      <w:pPr>
        <w:spacing w:after="0" w:line="240" w:lineRule="auto"/>
        <w:ind w:firstLine="708"/>
        <w:jc w:val="center"/>
        <w:outlineLvl w:val="0"/>
        <w:rPr>
          <w:rFonts w:ascii="Times New Roman" w:eastAsia="Calibri" w:hAnsi="Times New Roman" w:cs="Times New Roman"/>
          <w:b/>
          <w:sz w:val="26"/>
          <w:szCs w:val="26"/>
        </w:rPr>
      </w:pPr>
      <w:r w:rsidRPr="00B67910">
        <w:rPr>
          <w:rFonts w:ascii="Times New Roman" w:eastAsia="Times New Roman" w:hAnsi="Times New Roman" w:cs="Times New Roman"/>
          <w:b/>
          <w:kern w:val="36"/>
          <w:sz w:val="26"/>
          <w:szCs w:val="26"/>
          <w:lang w:eastAsia="ru-RU"/>
        </w:rPr>
        <w:t xml:space="preserve">работы </w:t>
      </w:r>
      <w:r w:rsidRPr="00E24A2F">
        <w:rPr>
          <w:rFonts w:ascii="Times New Roman" w:eastAsia="Times New Roman" w:hAnsi="Times New Roman" w:cs="Times New Roman"/>
          <w:b/>
          <w:kern w:val="36"/>
          <w:sz w:val="26"/>
          <w:szCs w:val="26"/>
          <w:lang w:eastAsia="ru-RU"/>
        </w:rPr>
        <w:t>комиссии</w:t>
      </w:r>
      <w:r w:rsidR="0063026F" w:rsidRPr="00E24A2F">
        <w:rPr>
          <w:rFonts w:ascii="Times New Roman" w:eastAsia="Times New Roman" w:hAnsi="Times New Roman" w:cs="Times New Roman"/>
          <w:b/>
          <w:kern w:val="36"/>
          <w:sz w:val="26"/>
          <w:szCs w:val="26"/>
          <w:lang w:eastAsia="ru-RU"/>
        </w:rPr>
        <w:t xml:space="preserve"> </w:t>
      </w:r>
      <w:r w:rsidR="00BA21A8" w:rsidRPr="0035439F">
        <w:rPr>
          <w:rFonts w:ascii="Times New Roman" w:hAnsi="Times New Roman" w:cs="Times New Roman"/>
          <w:b/>
          <w:sz w:val="26"/>
          <w:szCs w:val="26"/>
        </w:rPr>
        <w:t>администрации сельского поселения «</w:t>
      </w:r>
      <w:r w:rsidR="002A7258">
        <w:rPr>
          <w:rFonts w:ascii="Times New Roman" w:hAnsi="Times New Roman" w:cs="Times New Roman"/>
          <w:b/>
          <w:sz w:val="26"/>
          <w:szCs w:val="26"/>
        </w:rPr>
        <w:t>Деревня Аристово</w:t>
      </w:r>
      <w:r w:rsidR="00BA21A8" w:rsidRPr="0035439F">
        <w:rPr>
          <w:rFonts w:ascii="Times New Roman" w:hAnsi="Times New Roman" w:cs="Times New Roman"/>
          <w:b/>
          <w:sz w:val="26"/>
          <w:szCs w:val="26"/>
        </w:rPr>
        <w:t xml:space="preserve">» </w:t>
      </w:r>
      <w:r w:rsidR="00E24A2F" w:rsidRPr="00E24A2F">
        <w:rPr>
          <w:rFonts w:ascii="Times New Roman" w:eastAsia="Times New Roman" w:hAnsi="Times New Roman" w:cs="Times New Roman"/>
          <w:b/>
          <w:kern w:val="36"/>
          <w:sz w:val="26"/>
          <w:szCs w:val="26"/>
          <w:lang w:eastAsia="ru-RU"/>
        </w:rPr>
        <w:t xml:space="preserve">по </w:t>
      </w:r>
      <w:r w:rsidR="00E24A2F" w:rsidRPr="00E24A2F">
        <w:rPr>
          <w:rFonts w:ascii="Times New Roman" w:hAnsi="Times New Roman" w:cs="Times New Roman"/>
          <w:b/>
          <w:sz w:val="26"/>
          <w:szCs w:val="26"/>
        </w:rPr>
        <w:t xml:space="preserve">проведению осмотра здания, сооружения или объекта незавершенного строительства </w:t>
      </w:r>
      <w:r w:rsidR="00727DD3" w:rsidRPr="00E24A2F">
        <w:rPr>
          <w:rFonts w:ascii="Times New Roman" w:hAnsi="Times New Roman" w:cs="Times New Roman"/>
          <w:b/>
          <w:sz w:val="26"/>
          <w:szCs w:val="26"/>
        </w:rPr>
        <w:t xml:space="preserve">при </w:t>
      </w:r>
      <w:r w:rsidR="00E24A2F" w:rsidRPr="00E24A2F">
        <w:rPr>
          <w:rFonts w:ascii="Times New Roman" w:hAnsi="Times New Roman" w:cs="Times New Roman"/>
          <w:b/>
          <w:sz w:val="26"/>
          <w:szCs w:val="26"/>
        </w:rPr>
        <w:t>выполнении</w:t>
      </w:r>
      <w:r w:rsidR="00727DD3" w:rsidRPr="00E24A2F">
        <w:rPr>
          <w:rFonts w:ascii="Times New Roman" w:hAnsi="Times New Roman" w:cs="Times New Roman"/>
          <w:b/>
          <w:sz w:val="26"/>
          <w:szCs w:val="26"/>
        </w:rPr>
        <w:t xml:space="preserve"> мероприятий по выявлению правообладателей ранее учтенных объектов</w:t>
      </w:r>
      <w:r w:rsidR="00727DD3" w:rsidRPr="00727DD3">
        <w:rPr>
          <w:rFonts w:ascii="Times New Roman" w:hAnsi="Times New Roman" w:cs="Times New Roman"/>
          <w:b/>
          <w:sz w:val="26"/>
          <w:szCs w:val="26"/>
        </w:rPr>
        <w:t xml:space="preserve"> недвижимости,</w:t>
      </w:r>
      <w:r w:rsidR="00727DD3" w:rsidRPr="00727DD3">
        <w:rPr>
          <w:rFonts w:ascii="Times New Roman" w:eastAsia="Calibri" w:hAnsi="Times New Roman" w:cs="Times New Roman"/>
          <w:b/>
          <w:sz w:val="26"/>
          <w:szCs w:val="26"/>
        </w:rPr>
        <w:t xml:space="preserve"> </w:t>
      </w:r>
      <w:r w:rsidR="00901C6D" w:rsidRPr="00727DD3">
        <w:rPr>
          <w:rFonts w:ascii="Times New Roman" w:eastAsia="Calibri" w:hAnsi="Times New Roman" w:cs="Times New Roman"/>
          <w:b/>
          <w:sz w:val="26"/>
          <w:szCs w:val="26"/>
        </w:rPr>
        <w:t xml:space="preserve">расположенных </w:t>
      </w:r>
      <w:r w:rsidR="00492BC6" w:rsidRPr="00727DD3">
        <w:rPr>
          <w:rFonts w:ascii="Times New Roman" w:eastAsia="Calibri" w:hAnsi="Times New Roman" w:cs="Times New Roman"/>
          <w:b/>
          <w:sz w:val="26"/>
          <w:szCs w:val="26"/>
        </w:rPr>
        <w:t xml:space="preserve">в </w:t>
      </w:r>
      <w:r w:rsidR="002A7258">
        <w:rPr>
          <w:rFonts w:ascii="Times New Roman" w:eastAsia="Calibri" w:hAnsi="Times New Roman" w:cs="Times New Roman"/>
          <w:b/>
          <w:sz w:val="26"/>
          <w:szCs w:val="26"/>
        </w:rPr>
        <w:t>д. Аристово</w:t>
      </w:r>
      <w:r w:rsidR="00492BC6" w:rsidRPr="00727DD3">
        <w:rPr>
          <w:rFonts w:ascii="Times New Roman" w:eastAsia="Calibri" w:hAnsi="Times New Roman" w:cs="Times New Roman"/>
          <w:b/>
          <w:sz w:val="26"/>
          <w:szCs w:val="26"/>
        </w:rPr>
        <w:t xml:space="preserve"> Ферзиковского района Калужской</w:t>
      </w:r>
      <w:r w:rsidR="00492BC6" w:rsidRPr="00B67910">
        <w:rPr>
          <w:rFonts w:ascii="Times New Roman" w:eastAsia="Calibri" w:hAnsi="Times New Roman" w:cs="Times New Roman"/>
          <w:b/>
          <w:sz w:val="26"/>
          <w:szCs w:val="26"/>
        </w:rPr>
        <w:t xml:space="preserve"> области </w:t>
      </w:r>
    </w:p>
    <w:p w:rsidR="00492BC6" w:rsidRPr="00B67910" w:rsidRDefault="00492BC6" w:rsidP="00E703B6">
      <w:pPr>
        <w:spacing w:after="0" w:line="240" w:lineRule="auto"/>
        <w:ind w:firstLine="708"/>
        <w:jc w:val="center"/>
        <w:outlineLvl w:val="0"/>
        <w:rPr>
          <w:rFonts w:ascii="Times New Roman" w:eastAsia="Calibri" w:hAnsi="Times New Roman" w:cs="Times New Roman"/>
          <w:sz w:val="26"/>
          <w:szCs w:val="26"/>
        </w:rPr>
      </w:pPr>
    </w:p>
    <w:p w:rsidR="002616F8" w:rsidRPr="00B67910" w:rsidRDefault="002616F8" w:rsidP="00E703B6">
      <w:pPr>
        <w:pStyle w:val="aa"/>
        <w:numPr>
          <w:ilvl w:val="0"/>
          <w:numId w:val="4"/>
        </w:numPr>
        <w:spacing w:after="0" w:line="240" w:lineRule="auto"/>
        <w:ind w:left="0"/>
        <w:jc w:val="center"/>
        <w:outlineLvl w:val="0"/>
        <w:rPr>
          <w:rFonts w:ascii="Times New Roman" w:eastAsia="Times New Roman" w:hAnsi="Times New Roman" w:cs="Times New Roman"/>
          <w:b/>
          <w:kern w:val="36"/>
          <w:sz w:val="26"/>
          <w:szCs w:val="26"/>
          <w:lang w:eastAsia="ru-RU"/>
        </w:rPr>
      </w:pPr>
      <w:r w:rsidRPr="00B67910">
        <w:rPr>
          <w:rFonts w:ascii="Times New Roman" w:eastAsia="Times New Roman" w:hAnsi="Times New Roman" w:cs="Times New Roman"/>
          <w:b/>
          <w:kern w:val="36"/>
          <w:sz w:val="26"/>
          <w:szCs w:val="26"/>
          <w:lang w:eastAsia="ru-RU"/>
        </w:rPr>
        <w:t>Общие положения</w:t>
      </w:r>
    </w:p>
    <w:p w:rsidR="002616F8" w:rsidRPr="0010258C" w:rsidRDefault="002616F8" w:rsidP="00E703B6">
      <w:pPr>
        <w:spacing w:after="0" w:line="240" w:lineRule="auto"/>
        <w:ind w:firstLine="708"/>
        <w:jc w:val="both"/>
        <w:outlineLvl w:val="0"/>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1.</w:t>
      </w:r>
      <w:r w:rsidR="004F4729" w:rsidRPr="00B67910">
        <w:rPr>
          <w:rFonts w:ascii="Times New Roman" w:eastAsia="Times New Roman" w:hAnsi="Times New Roman" w:cs="Times New Roman"/>
          <w:sz w:val="26"/>
          <w:szCs w:val="26"/>
          <w:lang w:eastAsia="ru-RU"/>
        </w:rPr>
        <w:t>1</w:t>
      </w:r>
      <w:r w:rsidR="006440CA" w:rsidRPr="00B67910">
        <w:rPr>
          <w:rFonts w:ascii="Times New Roman" w:eastAsia="Times New Roman" w:hAnsi="Times New Roman" w:cs="Times New Roman"/>
          <w:sz w:val="26"/>
          <w:szCs w:val="26"/>
          <w:lang w:eastAsia="ru-RU"/>
        </w:rPr>
        <w:t xml:space="preserve"> </w:t>
      </w:r>
      <w:r w:rsidR="0063026F" w:rsidRPr="00B67910">
        <w:rPr>
          <w:rFonts w:ascii="Times New Roman" w:eastAsia="Times New Roman" w:hAnsi="Times New Roman" w:cs="Times New Roman"/>
          <w:sz w:val="26"/>
          <w:szCs w:val="26"/>
          <w:lang w:eastAsia="ru-RU"/>
        </w:rPr>
        <w:t xml:space="preserve">Настоящий регламент, разработан в соответствии </w:t>
      </w:r>
      <w:r w:rsidR="00F1134B" w:rsidRPr="007E6080">
        <w:rPr>
          <w:rFonts w:ascii="Times New Roman" w:eastAsia="Times New Roman" w:hAnsi="Times New Roman" w:cs="Times New Roman"/>
          <w:sz w:val="26"/>
          <w:szCs w:val="26"/>
          <w:lang w:eastAsia="ru-RU"/>
        </w:rPr>
        <w:t xml:space="preserve">со статьёй </w:t>
      </w:r>
      <w:r w:rsidR="00F1134B">
        <w:rPr>
          <w:rFonts w:ascii="Times New Roman" w:eastAsia="Times New Roman" w:hAnsi="Times New Roman" w:cs="Times New Roman"/>
          <w:sz w:val="26"/>
          <w:szCs w:val="26"/>
          <w:lang w:eastAsia="ru-RU"/>
        </w:rPr>
        <w:t>69</w:t>
      </w:r>
      <w:r w:rsidR="00F1134B" w:rsidRPr="007E6080">
        <w:rPr>
          <w:rFonts w:ascii="Times New Roman" w:eastAsia="Times New Roman" w:hAnsi="Times New Roman" w:cs="Times New Roman"/>
          <w:sz w:val="26"/>
          <w:szCs w:val="26"/>
          <w:lang w:eastAsia="ru-RU"/>
        </w:rPr>
        <w:t xml:space="preserve">.1 Федерального закона от </w:t>
      </w:r>
      <w:r w:rsidR="00F1134B" w:rsidRPr="006C28BF">
        <w:rPr>
          <w:rFonts w:ascii="Times New Roman" w:eastAsia="Times New Roman" w:hAnsi="Times New Roman" w:cs="Times New Roman"/>
          <w:sz w:val="26"/>
          <w:szCs w:val="26"/>
          <w:lang w:eastAsia="ru-RU"/>
        </w:rPr>
        <w:t xml:space="preserve">13.07.2015 </w:t>
      </w:r>
      <w:r w:rsidR="00F1134B">
        <w:rPr>
          <w:rFonts w:ascii="Times New Roman" w:eastAsia="Times New Roman" w:hAnsi="Times New Roman" w:cs="Times New Roman"/>
          <w:sz w:val="26"/>
          <w:szCs w:val="26"/>
          <w:lang w:eastAsia="ru-RU"/>
        </w:rPr>
        <w:t>№</w:t>
      </w:r>
      <w:r w:rsidR="00F1134B" w:rsidRPr="006C28BF">
        <w:rPr>
          <w:rFonts w:ascii="Times New Roman" w:eastAsia="Times New Roman" w:hAnsi="Times New Roman" w:cs="Times New Roman"/>
          <w:sz w:val="26"/>
          <w:szCs w:val="26"/>
          <w:lang w:eastAsia="ru-RU"/>
        </w:rPr>
        <w:t xml:space="preserve"> 218-ФЗ </w:t>
      </w:r>
      <w:r w:rsidR="00F1134B">
        <w:rPr>
          <w:rFonts w:ascii="Times New Roman" w:eastAsia="Times New Roman" w:hAnsi="Times New Roman" w:cs="Times New Roman"/>
          <w:sz w:val="26"/>
          <w:szCs w:val="26"/>
          <w:lang w:eastAsia="ru-RU"/>
        </w:rPr>
        <w:t>«</w:t>
      </w:r>
      <w:r w:rsidR="00F1134B" w:rsidRPr="006C28BF">
        <w:rPr>
          <w:rFonts w:ascii="Times New Roman" w:eastAsia="Times New Roman" w:hAnsi="Times New Roman" w:cs="Times New Roman"/>
          <w:sz w:val="26"/>
          <w:szCs w:val="26"/>
          <w:lang w:eastAsia="ru-RU"/>
        </w:rPr>
        <w:t>О государственной регистрации недвижимости</w:t>
      </w:r>
      <w:r w:rsidR="00F1134B">
        <w:rPr>
          <w:rFonts w:ascii="Times New Roman" w:eastAsia="Times New Roman" w:hAnsi="Times New Roman" w:cs="Times New Roman"/>
          <w:sz w:val="26"/>
          <w:szCs w:val="26"/>
          <w:lang w:eastAsia="ru-RU"/>
        </w:rPr>
        <w:t>»,</w:t>
      </w:r>
      <w:r w:rsidR="00F1134B">
        <w:rPr>
          <w:rFonts w:ascii="Times New Roman" w:eastAsia="Calibri" w:hAnsi="Times New Roman" w:cs="Times New Roman"/>
          <w:sz w:val="26"/>
          <w:szCs w:val="26"/>
        </w:rPr>
        <w:t xml:space="preserve"> </w:t>
      </w:r>
      <w:r w:rsidR="00F1134B" w:rsidRPr="006C28BF">
        <w:rPr>
          <w:rFonts w:ascii="Times New Roman" w:eastAsia="Calibri" w:hAnsi="Times New Roman" w:cs="Times New Roman"/>
          <w:sz w:val="26"/>
          <w:szCs w:val="26"/>
        </w:rPr>
        <w:t>Приказ</w:t>
      </w:r>
      <w:r w:rsidR="00F1134B">
        <w:rPr>
          <w:rFonts w:ascii="Times New Roman" w:eastAsia="Calibri" w:hAnsi="Times New Roman" w:cs="Times New Roman"/>
          <w:sz w:val="26"/>
          <w:szCs w:val="26"/>
        </w:rPr>
        <w:t>ом</w:t>
      </w:r>
      <w:r w:rsidR="00F1134B" w:rsidRPr="006C28BF">
        <w:rPr>
          <w:rFonts w:ascii="Times New Roman" w:eastAsia="Calibri" w:hAnsi="Times New Roman" w:cs="Times New Roman"/>
          <w:sz w:val="26"/>
          <w:szCs w:val="26"/>
        </w:rPr>
        <w:t xml:space="preserve"> Росреестра от 28.04.2021 </w:t>
      </w:r>
      <w:r w:rsidR="00F1134B">
        <w:rPr>
          <w:rFonts w:ascii="Times New Roman" w:eastAsia="Calibri" w:hAnsi="Times New Roman" w:cs="Times New Roman"/>
          <w:sz w:val="26"/>
          <w:szCs w:val="26"/>
        </w:rPr>
        <w:t xml:space="preserve">№ </w:t>
      </w:r>
      <w:proofErr w:type="gramStart"/>
      <w:r w:rsidR="00F1134B">
        <w:rPr>
          <w:rFonts w:ascii="Times New Roman" w:eastAsia="Calibri" w:hAnsi="Times New Roman" w:cs="Times New Roman"/>
          <w:sz w:val="26"/>
          <w:szCs w:val="26"/>
        </w:rPr>
        <w:t>П</w:t>
      </w:r>
      <w:proofErr w:type="gramEnd"/>
      <w:r w:rsidR="00F1134B">
        <w:rPr>
          <w:rFonts w:ascii="Times New Roman" w:eastAsia="Calibri" w:hAnsi="Times New Roman" w:cs="Times New Roman"/>
          <w:sz w:val="26"/>
          <w:szCs w:val="26"/>
        </w:rPr>
        <w:t>/0179 «</w:t>
      </w:r>
      <w:r w:rsidR="00F1134B" w:rsidRPr="006C28BF">
        <w:rPr>
          <w:rFonts w:ascii="Times New Roman" w:eastAsia="Calibri" w:hAnsi="Times New Roman" w:cs="Times New Roman"/>
          <w:sz w:val="26"/>
          <w:szCs w:val="26"/>
        </w:rPr>
        <w:t xml:space="preserve">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w:t>
      </w:r>
      <w:r w:rsidR="00F1134B" w:rsidRPr="0010258C">
        <w:rPr>
          <w:rFonts w:ascii="Times New Roman" w:eastAsia="Calibri" w:hAnsi="Times New Roman" w:cs="Times New Roman"/>
          <w:sz w:val="26"/>
          <w:szCs w:val="26"/>
        </w:rPr>
        <w:t>объектов недвижимости</w:t>
      </w:r>
      <w:r w:rsidR="0063026F" w:rsidRPr="0010258C">
        <w:rPr>
          <w:rFonts w:ascii="Times New Roman" w:eastAsia="Times New Roman" w:hAnsi="Times New Roman" w:cs="Times New Roman"/>
          <w:sz w:val="26"/>
          <w:szCs w:val="26"/>
          <w:lang w:eastAsia="ru-RU"/>
        </w:rPr>
        <w:t xml:space="preserve">, определяет полномочия и порядок работы комиссии </w:t>
      </w:r>
      <w:r w:rsidR="0010258C" w:rsidRPr="0010258C">
        <w:rPr>
          <w:rFonts w:ascii="Times New Roman" w:hAnsi="Times New Roman" w:cs="Times New Roman"/>
          <w:sz w:val="26"/>
          <w:szCs w:val="26"/>
        </w:rPr>
        <w:t>при проведении мероприятий по выявлению правообладателей ранее учтенных объектов недвижимости,</w:t>
      </w:r>
      <w:r w:rsidR="0010258C" w:rsidRPr="0010258C">
        <w:rPr>
          <w:rFonts w:ascii="Times New Roman" w:eastAsia="Calibri" w:hAnsi="Times New Roman" w:cs="Times New Roman"/>
          <w:sz w:val="26"/>
          <w:szCs w:val="26"/>
        </w:rPr>
        <w:t xml:space="preserve"> расположенных в </w:t>
      </w:r>
      <w:r w:rsidR="0004287D">
        <w:rPr>
          <w:rFonts w:ascii="Times New Roman" w:eastAsia="Calibri" w:hAnsi="Times New Roman" w:cs="Times New Roman"/>
          <w:sz w:val="26"/>
          <w:szCs w:val="26"/>
        </w:rPr>
        <w:t>д. Аристово</w:t>
      </w:r>
      <w:r w:rsidR="0010258C" w:rsidRPr="0010258C">
        <w:rPr>
          <w:rFonts w:ascii="Times New Roman" w:eastAsia="Calibri" w:hAnsi="Times New Roman" w:cs="Times New Roman"/>
          <w:sz w:val="26"/>
          <w:szCs w:val="26"/>
        </w:rPr>
        <w:t xml:space="preserve"> Ферзиковского района Калужской области</w:t>
      </w:r>
      <w:r w:rsidR="00605D50" w:rsidRPr="0010258C">
        <w:rPr>
          <w:rFonts w:ascii="Times New Roman" w:eastAsia="Calibri" w:hAnsi="Times New Roman" w:cs="Times New Roman"/>
          <w:sz w:val="26"/>
          <w:szCs w:val="26"/>
        </w:rPr>
        <w:t xml:space="preserve"> </w:t>
      </w:r>
      <w:r w:rsidR="0063026F" w:rsidRPr="0010258C">
        <w:rPr>
          <w:rFonts w:ascii="Times New Roman" w:eastAsia="Times New Roman" w:hAnsi="Times New Roman" w:cs="Times New Roman"/>
          <w:sz w:val="26"/>
          <w:szCs w:val="26"/>
          <w:lang w:eastAsia="ru-RU"/>
        </w:rPr>
        <w:t>(далее -</w:t>
      </w:r>
      <w:r w:rsidR="00605D50" w:rsidRPr="0010258C">
        <w:rPr>
          <w:rFonts w:ascii="Times New Roman" w:eastAsia="Times New Roman" w:hAnsi="Times New Roman" w:cs="Times New Roman"/>
          <w:sz w:val="26"/>
          <w:szCs w:val="26"/>
          <w:lang w:eastAsia="ru-RU"/>
        </w:rPr>
        <w:t xml:space="preserve"> </w:t>
      </w:r>
      <w:r w:rsidR="0063026F" w:rsidRPr="0010258C">
        <w:rPr>
          <w:rFonts w:ascii="Times New Roman" w:eastAsia="Times New Roman" w:hAnsi="Times New Roman" w:cs="Times New Roman"/>
          <w:sz w:val="26"/>
          <w:szCs w:val="26"/>
          <w:lang w:eastAsia="ru-RU"/>
        </w:rPr>
        <w:t>комиссия)</w:t>
      </w:r>
      <w:r w:rsidRPr="0010258C">
        <w:rPr>
          <w:rFonts w:ascii="Times New Roman" w:eastAsia="Times New Roman" w:hAnsi="Times New Roman" w:cs="Times New Roman"/>
          <w:sz w:val="26"/>
          <w:szCs w:val="26"/>
          <w:lang w:eastAsia="ru-RU"/>
        </w:rPr>
        <w:t>.</w:t>
      </w:r>
    </w:p>
    <w:p w:rsidR="002B58E0" w:rsidRDefault="004F4729" w:rsidP="008B581B">
      <w:pPr>
        <w:spacing w:after="0" w:line="240" w:lineRule="auto"/>
        <w:ind w:firstLine="708"/>
        <w:jc w:val="both"/>
        <w:outlineLvl w:val="0"/>
        <w:rPr>
          <w:rFonts w:ascii="Times New Roman" w:hAnsi="Times New Roman" w:cs="Times New Roman"/>
          <w:sz w:val="26"/>
          <w:szCs w:val="26"/>
        </w:rPr>
      </w:pPr>
      <w:r w:rsidRPr="00B67910">
        <w:rPr>
          <w:rFonts w:ascii="Times New Roman" w:eastAsia="Times New Roman" w:hAnsi="Times New Roman" w:cs="Times New Roman"/>
          <w:sz w:val="26"/>
          <w:szCs w:val="26"/>
          <w:lang w:eastAsia="ru-RU"/>
        </w:rPr>
        <w:t>1.</w:t>
      </w:r>
      <w:r w:rsidR="0063026F" w:rsidRPr="00B67910">
        <w:rPr>
          <w:rFonts w:ascii="Times New Roman" w:eastAsia="Times New Roman" w:hAnsi="Times New Roman" w:cs="Times New Roman"/>
          <w:sz w:val="26"/>
          <w:szCs w:val="26"/>
          <w:lang w:eastAsia="ru-RU"/>
        </w:rPr>
        <w:t>2</w:t>
      </w:r>
      <w:r w:rsidR="008847F2">
        <w:rPr>
          <w:rFonts w:ascii="Times New Roman" w:eastAsia="Times New Roman" w:hAnsi="Times New Roman" w:cs="Times New Roman"/>
          <w:sz w:val="26"/>
          <w:szCs w:val="26"/>
          <w:lang w:eastAsia="ru-RU"/>
        </w:rPr>
        <w:t xml:space="preserve">. Целью работы </w:t>
      </w:r>
      <w:r w:rsidR="002616F8" w:rsidRPr="00B67910">
        <w:rPr>
          <w:rFonts w:ascii="Times New Roman" w:eastAsia="Times New Roman" w:hAnsi="Times New Roman" w:cs="Times New Roman"/>
          <w:sz w:val="26"/>
          <w:szCs w:val="26"/>
          <w:lang w:eastAsia="ru-RU"/>
        </w:rPr>
        <w:t xml:space="preserve">комиссии является </w:t>
      </w:r>
      <w:r w:rsidR="002B58E0">
        <w:rPr>
          <w:rFonts w:ascii="Times New Roman" w:hAnsi="Times New Roman" w:cs="Times New Roman"/>
          <w:sz w:val="26"/>
          <w:szCs w:val="26"/>
        </w:rPr>
        <w:t>пров</w:t>
      </w:r>
      <w:r w:rsidR="008B581B">
        <w:rPr>
          <w:rFonts w:ascii="Times New Roman" w:hAnsi="Times New Roman" w:cs="Times New Roman"/>
          <w:sz w:val="26"/>
          <w:szCs w:val="26"/>
        </w:rPr>
        <w:t xml:space="preserve">едение </w:t>
      </w:r>
      <w:r w:rsidR="002B58E0">
        <w:rPr>
          <w:rFonts w:ascii="Times New Roman" w:hAnsi="Times New Roman" w:cs="Times New Roman"/>
          <w:sz w:val="26"/>
          <w:szCs w:val="26"/>
        </w:rPr>
        <w:t xml:space="preserve"> на территори</w:t>
      </w:r>
      <w:r w:rsidR="008B581B">
        <w:rPr>
          <w:rFonts w:ascii="Times New Roman" w:hAnsi="Times New Roman" w:cs="Times New Roman"/>
          <w:sz w:val="26"/>
          <w:szCs w:val="26"/>
        </w:rPr>
        <w:t xml:space="preserve">и </w:t>
      </w:r>
      <w:r w:rsidR="0004287D">
        <w:rPr>
          <w:rFonts w:ascii="Times New Roman" w:eastAsia="Calibri" w:hAnsi="Times New Roman" w:cs="Times New Roman"/>
          <w:sz w:val="26"/>
          <w:szCs w:val="26"/>
        </w:rPr>
        <w:t>д. Аристово</w:t>
      </w:r>
      <w:r w:rsidR="008B581B" w:rsidRPr="008B581B">
        <w:rPr>
          <w:rFonts w:ascii="Times New Roman" w:eastAsia="Calibri" w:hAnsi="Times New Roman" w:cs="Times New Roman"/>
          <w:sz w:val="26"/>
          <w:szCs w:val="26"/>
        </w:rPr>
        <w:t xml:space="preserve">, Ферзиковского района Калужской области </w:t>
      </w:r>
      <w:r w:rsidR="009D2468" w:rsidRPr="004F38A7">
        <w:rPr>
          <w:rFonts w:ascii="Times New Roman" w:hAnsi="Times New Roman" w:cs="Times New Roman"/>
          <w:sz w:val="26"/>
          <w:szCs w:val="26"/>
        </w:rPr>
        <w:t>осмотра здания, сооружения или объекта незавершенного строительства</w:t>
      </w:r>
      <w:r w:rsidR="009D2468">
        <w:rPr>
          <w:rFonts w:ascii="Times New Roman" w:hAnsi="Times New Roman" w:cs="Times New Roman"/>
          <w:sz w:val="26"/>
          <w:szCs w:val="26"/>
        </w:rPr>
        <w:t xml:space="preserve"> в рамках </w:t>
      </w:r>
      <w:r w:rsidR="002B58E0">
        <w:rPr>
          <w:rFonts w:ascii="Times New Roman" w:hAnsi="Times New Roman" w:cs="Times New Roman"/>
          <w:sz w:val="26"/>
          <w:szCs w:val="26"/>
        </w:rPr>
        <w:t>мероприяти</w:t>
      </w:r>
      <w:r w:rsidR="008B581B">
        <w:rPr>
          <w:rFonts w:ascii="Times New Roman" w:hAnsi="Times New Roman" w:cs="Times New Roman"/>
          <w:sz w:val="26"/>
          <w:szCs w:val="26"/>
        </w:rPr>
        <w:t>й</w:t>
      </w:r>
      <w:r w:rsidR="002B58E0">
        <w:rPr>
          <w:rFonts w:ascii="Times New Roman" w:hAnsi="Times New Roman" w:cs="Times New Roman"/>
          <w:sz w:val="26"/>
          <w:szCs w:val="26"/>
        </w:rPr>
        <w:t xml:space="preserve"> по выявлению правообладателей объектов недвижимости, которые в соответствии со </w:t>
      </w:r>
      <w:hyperlink r:id="rId7" w:history="1">
        <w:r w:rsidR="002B58E0">
          <w:rPr>
            <w:rFonts w:ascii="Times New Roman" w:hAnsi="Times New Roman" w:cs="Times New Roman"/>
            <w:color w:val="0000FF"/>
            <w:sz w:val="26"/>
            <w:szCs w:val="26"/>
          </w:rPr>
          <w:t>статьей 69</w:t>
        </w:r>
      </w:hyperlink>
      <w:r w:rsidR="002B58E0">
        <w:rPr>
          <w:rFonts w:ascii="Times New Roman" w:hAnsi="Times New Roman" w:cs="Times New Roman"/>
          <w:sz w:val="26"/>
          <w:szCs w:val="26"/>
        </w:rPr>
        <w:t xml:space="preserve"> Федерального закона </w:t>
      </w:r>
      <w:r w:rsidR="008B581B" w:rsidRPr="007E6080">
        <w:rPr>
          <w:rFonts w:ascii="Times New Roman" w:eastAsia="Times New Roman" w:hAnsi="Times New Roman" w:cs="Times New Roman"/>
          <w:sz w:val="26"/>
          <w:szCs w:val="26"/>
          <w:lang w:eastAsia="ru-RU"/>
        </w:rPr>
        <w:t xml:space="preserve">от </w:t>
      </w:r>
      <w:r w:rsidR="008B581B" w:rsidRPr="006C28BF">
        <w:rPr>
          <w:rFonts w:ascii="Times New Roman" w:eastAsia="Times New Roman" w:hAnsi="Times New Roman" w:cs="Times New Roman"/>
          <w:sz w:val="26"/>
          <w:szCs w:val="26"/>
          <w:lang w:eastAsia="ru-RU"/>
        </w:rPr>
        <w:t xml:space="preserve">13.07.2015 </w:t>
      </w:r>
      <w:r w:rsidR="008B581B">
        <w:rPr>
          <w:rFonts w:ascii="Times New Roman" w:eastAsia="Times New Roman" w:hAnsi="Times New Roman" w:cs="Times New Roman"/>
          <w:sz w:val="26"/>
          <w:szCs w:val="26"/>
          <w:lang w:eastAsia="ru-RU"/>
        </w:rPr>
        <w:t>№</w:t>
      </w:r>
      <w:r w:rsidR="008B581B" w:rsidRPr="006C28BF">
        <w:rPr>
          <w:rFonts w:ascii="Times New Roman" w:eastAsia="Times New Roman" w:hAnsi="Times New Roman" w:cs="Times New Roman"/>
          <w:sz w:val="26"/>
          <w:szCs w:val="26"/>
          <w:lang w:eastAsia="ru-RU"/>
        </w:rPr>
        <w:t xml:space="preserve"> 218-ФЗ </w:t>
      </w:r>
      <w:r w:rsidR="008B581B">
        <w:rPr>
          <w:rFonts w:ascii="Times New Roman" w:eastAsia="Times New Roman" w:hAnsi="Times New Roman" w:cs="Times New Roman"/>
          <w:sz w:val="26"/>
          <w:szCs w:val="26"/>
          <w:lang w:eastAsia="ru-RU"/>
        </w:rPr>
        <w:t>«</w:t>
      </w:r>
      <w:r w:rsidR="008B581B" w:rsidRPr="006C28BF">
        <w:rPr>
          <w:rFonts w:ascii="Times New Roman" w:eastAsia="Times New Roman" w:hAnsi="Times New Roman" w:cs="Times New Roman"/>
          <w:sz w:val="26"/>
          <w:szCs w:val="26"/>
          <w:lang w:eastAsia="ru-RU"/>
        </w:rPr>
        <w:t>О государственной регистрации недвижимости</w:t>
      </w:r>
      <w:r w:rsidR="008B581B">
        <w:rPr>
          <w:rFonts w:ascii="Times New Roman" w:eastAsia="Times New Roman" w:hAnsi="Times New Roman" w:cs="Times New Roman"/>
          <w:sz w:val="26"/>
          <w:szCs w:val="26"/>
          <w:lang w:eastAsia="ru-RU"/>
        </w:rPr>
        <w:t>»</w:t>
      </w:r>
      <w:r w:rsidR="008B581B">
        <w:rPr>
          <w:rFonts w:ascii="Times New Roman" w:hAnsi="Times New Roman" w:cs="Times New Roman"/>
          <w:sz w:val="26"/>
          <w:szCs w:val="26"/>
        </w:rPr>
        <w:t xml:space="preserve"> </w:t>
      </w:r>
      <w:r w:rsidR="002B58E0">
        <w:rPr>
          <w:rFonts w:ascii="Times New Roman" w:hAnsi="Times New Roman" w:cs="Times New Roman"/>
          <w:sz w:val="26"/>
          <w:szCs w:val="26"/>
        </w:rPr>
        <w:t xml:space="preserve">считаются ранее учтенными объектами недвижимости или </w:t>
      </w:r>
      <w:proofErr w:type="gramStart"/>
      <w:r w:rsidR="002B58E0">
        <w:rPr>
          <w:rFonts w:ascii="Times New Roman" w:hAnsi="Times New Roman" w:cs="Times New Roman"/>
          <w:sz w:val="26"/>
          <w:szCs w:val="26"/>
        </w:rPr>
        <w:t>сведения</w:t>
      </w:r>
      <w:proofErr w:type="gramEnd"/>
      <w:r w:rsidR="002B58E0">
        <w:rPr>
          <w:rFonts w:ascii="Times New Roman" w:hAnsi="Times New Roman" w:cs="Times New Roman"/>
          <w:sz w:val="26"/>
          <w:szCs w:val="26"/>
        </w:rPr>
        <w:t xml:space="preserve">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 ранее учтенные объекты недвижимости)</w:t>
      </w:r>
      <w:r w:rsidR="00A56FEB">
        <w:rPr>
          <w:rFonts w:ascii="Times New Roman" w:hAnsi="Times New Roman" w:cs="Times New Roman"/>
          <w:sz w:val="26"/>
          <w:szCs w:val="26"/>
        </w:rPr>
        <w:t>.</w:t>
      </w:r>
      <w:r w:rsidR="002B58E0">
        <w:rPr>
          <w:rFonts w:ascii="Times New Roman" w:hAnsi="Times New Roman" w:cs="Times New Roman"/>
          <w:sz w:val="26"/>
          <w:szCs w:val="26"/>
        </w:rPr>
        <w:t xml:space="preserve"> </w:t>
      </w:r>
    </w:p>
    <w:p w:rsidR="00B67910" w:rsidRPr="00B67910" w:rsidRDefault="00B67910" w:rsidP="00E703B6">
      <w:pPr>
        <w:spacing w:after="0" w:line="240" w:lineRule="auto"/>
        <w:ind w:firstLine="708"/>
        <w:jc w:val="both"/>
        <w:rPr>
          <w:rFonts w:ascii="Times New Roman" w:eastAsia="Times New Roman" w:hAnsi="Times New Roman" w:cs="Times New Roman"/>
          <w:sz w:val="26"/>
          <w:szCs w:val="26"/>
          <w:lang w:eastAsia="ru-RU"/>
        </w:rPr>
      </w:pPr>
    </w:p>
    <w:p w:rsidR="002616F8" w:rsidRPr="00B67910" w:rsidRDefault="004F4729" w:rsidP="00E703B6">
      <w:pPr>
        <w:spacing w:after="0" w:line="240" w:lineRule="auto"/>
        <w:jc w:val="center"/>
        <w:outlineLvl w:val="0"/>
        <w:rPr>
          <w:rFonts w:ascii="Times New Roman" w:eastAsia="Times New Roman" w:hAnsi="Times New Roman" w:cs="Times New Roman"/>
          <w:kern w:val="36"/>
          <w:sz w:val="26"/>
          <w:szCs w:val="26"/>
          <w:lang w:eastAsia="ru-RU"/>
        </w:rPr>
      </w:pPr>
      <w:r w:rsidRPr="00B67910">
        <w:rPr>
          <w:rFonts w:ascii="Times New Roman" w:eastAsia="Times New Roman" w:hAnsi="Times New Roman" w:cs="Times New Roman"/>
          <w:kern w:val="36"/>
          <w:sz w:val="26"/>
          <w:szCs w:val="26"/>
          <w:lang w:eastAsia="ru-RU"/>
        </w:rPr>
        <w:t>2</w:t>
      </w:r>
      <w:r w:rsidR="002616F8" w:rsidRPr="00B67910">
        <w:rPr>
          <w:rFonts w:ascii="Times New Roman" w:eastAsia="Times New Roman" w:hAnsi="Times New Roman" w:cs="Times New Roman"/>
          <w:b/>
          <w:kern w:val="36"/>
          <w:sz w:val="26"/>
          <w:szCs w:val="26"/>
          <w:lang w:eastAsia="ru-RU"/>
        </w:rPr>
        <w:t>. Полномочия комиссии</w:t>
      </w:r>
    </w:p>
    <w:p w:rsidR="002616F8" w:rsidRPr="00B67910" w:rsidRDefault="002616F8"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К полномочиям комиссии относятся:</w:t>
      </w:r>
    </w:p>
    <w:p w:rsidR="00AE01C9" w:rsidRDefault="001128CD" w:rsidP="002115B5">
      <w:pPr>
        <w:autoSpaceDE w:val="0"/>
        <w:autoSpaceDN w:val="0"/>
        <w:adjustRightInd w:val="0"/>
        <w:spacing w:after="0" w:line="240" w:lineRule="auto"/>
        <w:ind w:firstLine="709"/>
        <w:jc w:val="both"/>
        <w:rPr>
          <w:rFonts w:ascii="Times New Roman" w:hAnsi="Times New Roman" w:cs="Times New Roman"/>
          <w:sz w:val="26"/>
          <w:szCs w:val="26"/>
        </w:rPr>
      </w:pPr>
      <w:r w:rsidRPr="00B67910">
        <w:rPr>
          <w:rFonts w:ascii="Times New Roman" w:eastAsia="Times New Roman" w:hAnsi="Times New Roman" w:cs="Times New Roman"/>
          <w:sz w:val="26"/>
          <w:szCs w:val="26"/>
          <w:lang w:eastAsia="ru-RU"/>
        </w:rPr>
        <w:t>2.1.</w:t>
      </w:r>
      <w:r w:rsidR="002616F8" w:rsidRPr="00B67910">
        <w:rPr>
          <w:rFonts w:ascii="Times New Roman" w:eastAsia="Times New Roman" w:hAnsi="Times New Roman" w:cs="Times New Roman"/>
          <w:sz w:val="26"/>
          <w:szCs w:val="26"/>
          <w:lang w:eastAsia="ru-RU"/>
        </w:rPr>
        <w:t xml:space="preserve"> </w:t>
      </w:r>
      <w:r w:rsidR="009D2468">
        <w:rPr>
          <w:rFonts w:ascii="Times New Roman" w:eastAsia="Times New Roman" w:hAnsi="Times New Roman" w:cs="Times New Roman"/>
          <w:sz w:val="26"/>
          <w:szCs w:val="26"/>
          <w:lang w:eastAsia="ru-RU"/>
        </w:rPr>
        <w:t>П</w:t>
      </w:r>
      <w:r w:rsidR="009D2468">
        <w:rPr>
          <w:rFonts w:ascii="Times New Roman" w:hAnsi="Times New Roman" w:cs="Times New Roman"/>
          <w:sz w:val="26"/>
          <w:szCs w:val="26"/>
        </w:rPr>
        <w:t>роведение осмотра здания, сооружения или объекта незавершенного строительства с целью подтверждения, что на момент проведения мероприятий</w:t>
      </w:r>
      <w:r w:rsidR="002A76AF" w:rsidRPr="002A76AF">
        <w:rPr>
          <w:rFonts w:ascii="Times New Roman" w:hAnsi="Times New Roman" w:cs="Times New Roman"/>
          <w:sz w:val="26"/>
          <w:szCs w:val="26"/>
        </w:rPr>
        <w:t xml:space="preserve"> </w:t>
      </w:r>
      <w:r w:rsidR="002A76AF">
        <w:rPr>
          <w:rFonts w:ascii="Times New Roman" w:hAnsi="Times New Roman" w:cs="Times New Roman"/>
          <w:sz w:val="26"/>
          <w:szCs w:val="26"/>
        </w:rPr>
        <w:t>по выявлению правообладателей</w:t>
      </w:r>
      <w:r w:rsidR="009D2468">
        <w:rPr>
          <w:rFonts w:ascii="Times New Roman" w:hAnsi="Times New Roman" w:cs="Times New Roman"/>
          <w:sz w:val="26"/>
          <w:szCs w:val="26"/>
        </w:rPr>
        <w:t xml:space="preserve"> </w:t>
      </w:r>
      <w:r w:rsidR="00595AB0">
        <w:rPr>
          <w:rFonts w:ascii="Times New Roman" w:hAnsi="Times New Roman" w:cs="Times New Roman"/>
          <w:sz w:val="26"/>
          <w:szCs w:val="26"/>
        </w:rPr>
        <w:t xml:space="preserve">ранее учтенных объектов недвижимости, </w:t>
      </w:r>
      <w:r w:rsidR="00AE01C9">
        <w:rPr>
          <w:rFonts w:ascii="Times New Roman" w:hAnsi="Times New Roman" w:cs="Times New Roman"/>
          <w:sz w:val="26"/>
          <w:szCs w:val="26"/>
        </w:rPr>
        <w:t xml:space="preserve">предусмотренных </w:t>
      </w:r>
      <w:hyperlink r:id="rId8" w:history="1">
        <w:r w:rsidR="00AE01C9">
          <w:rPr>
            <w:rFonts w:ascii="Times New Roman" w:hAnsi="Times New Roman" w:cs="Times New Roman"/>
            <w:color w:val="0000FF"/>
            <w:sz w:val="26"/>
            <w:szCs w:val="26"/>
          </w:rPr>
          <w:t>частями 1</w:t>
        </w:r>
      </w:hyperlink>
      <w:r w:rsidR="00AE01C9">
        <w:rPr>
          <w:rFonts w:ascii="Times New Roman" w:hAnsi="Times New Roman" w:cs="Times New Roman"/>
          <w:sz w:val="26"/>
          <w:szCs w:val="26"/>
        </w:rPr>
        <w:t xml:space="preserve"> - </w:t>
      </w:r>
      <w:hyperlink r:id="rId9" w:history="1">
        <w:r w:rsidR="00AE01C9">
          <w:rPr>
            <w:rFonts w:ascii="Times New Roman" w:hAnsi="Times New Roman" w:cs="Times New Roman"/>
            <w:color w:val="0000FF"/>
            <w:sz w:val="26"/>
            <w:szCs w:val="26"/>
          </w:rPr>
          <w:t>4 статьи 69.1</w:t>
        </w:r>
      </w:hyperlink>
      <w:r w:rsidR="00AE01C9">
        <w:rPr>
          <w:rFonts w:ascii="Times New Roman" w:hAnsi="Times New Roman" w:cs="Times New Roman"/>
          <w:sz w:val="26"/>
          <w:szCs w:val="26"/>
        </w:rPr>
        <w:t xml:space="preserve"> Федерального закона </w:t>
      </w:r>
      <w:r w:rsidR="002A76AF">
        <w:rPr>
          <w:rFonts w:ascii="Times New Roman" w:hAnsi="Times New Roman" w:cs="Times New Roman"/>
          <w:sz w:val="26"/>
          <w:szCs w:val="26"/>
        </w:rPr>
        <w:t>№</w:t>
      </w:r>
      <w:r w:rsidR="00AE01C9">
        <w:rPr>
          <w:rFonts w:ascii="Times New Roman" w:hAnsi="Times New Roman" w:cs="Times New Roman"/>
          <w:sz w:val="26"/>
          <w:szCs w:val="26"/>
        </w:rPr>
        <w:t xml:space="preserve"> 218-ФЗ</w:t>
      </w:r>
      <w:r w:rsidR="00595AB0">
        <w:rPr>
          <w:rFonts w:ascii="Times New Roman" w:hAnsi="Times New Roman" w:cs="Times New Roman"/>
          <w:sz w:val="26"/>
          <w:szCs w:val="26"/>
        </w:rPr>
        <w:t>,</w:t>
      </w:r>
      <w:r w:rsidR="00AE01C9">
        <w:rPr>
          <w:rFonts w:ascii="Times New Roman" w:hAnsi="Times New Roman" w:cs="Times New Roman"/>
          <w:sz w:val="26"/>
          <w:szCs w:val="26"/>
        </w:rPr>
        <w:t xml:space="preserve"> эти объекты не прекратили свое существование.</w:t>
      </w:r>
    </w:p>
    <w:p w:rsidR="00E731F4" w:rsidRDefault="00E731F4" w:rsidP="00E731F4">
      <w:pPr>
        <w:autoSpaceDE w:val="0"/>
        <w:autoSpaceDN w:val="0"/>
        <w:adjustRightInd w:val="0"/>
        <w:spacing w:after="0" w:line="240" w:lineRule="auto"/>
        <w:jc w:val="both"/>
        <w:rPr>
          <w:rFonts w:ascii="Times New Roman" w:hAnsi="Times New Roman" w:cs="Times New Roman"/>
          <w:sz w:val="26"/>
          <w:szCs w:val="26"/>
        </w:rPr>
      </w:pPr>
    </w:p>
    <w:p w:rsidR="00003878" w:rsidRPr="00B67910" w:rsidRDefault="004C63A5" w:rsidP="00E703B6">
      <w:pPr>
        <w:spacing w:after="0" w:line="240" w:lineRule="auto"/>
        <w:jc w:val="center"/>
        <w:outlineLvl w:val="0"/>
        <w:rPr>
          <w:rFonts w:ascii="Times New Roman" w:eastAsia="Times New Roman" w:hAnsi="Times New Roman" w:cs="Times New Roman"/>
          <w:b/>
          <w:kern w:val="36"/>
          <w:sz w:val="26"/>
          <w:szCs w:val="26"/>
          <w:lang w:eastAsia="ru-RU"/>
        </w:rPr>
      </w:pPr>
      <w:r w:rsidRPr="00B67910">
        <w:rPr>
          <w:rFonts w:ascii="Times New Roman" w:eastAsia="Times New Roman" w:hAnsi="Times New Roman" w:cs="Times New Roman"/>
          <w:b/>
          <w:kern w:val="36"/>
          <w:sz w:val="26"/>
          <w:szCs w:val="26"/>
          <w:lang w:eastAsia="ru-RU"/>
        </w:rPr>
        <w:t xml:space="preserve">3. Состав согласительной комиссии, </w:t>
      </w:r>
    </w:p>
    <w:p w:rsidR="002616F8" w:rsidRPr="00B67910" w:rsidRDefault="004C63A5" w:rsidP="00E703B6">
      <w:pPr>
        <w:spacing w:after="0" w:line="240" w:lineRule="auto"/>
        <w:jc w:val="center"/>
        <w:outlineLvl w:val="0"/>
        <w:rPr>
          <w:rFonts w:ascii="Times New Roman" w:eastAsia="Times New Roman" w:hAnsi="Times New Roman" w:cs="Times New Roman"/>
          <w:b/>
          <w:kern w:val="36"/>
          <w:sz w:val="26"/>
          <w:szCs w:val="26"/>
          <w:lang w:eastAsia="ru-RU"/>
        </w:rPr>
      </w:pPr>
      <w:r w:rsidRPr="00B67910">
        <w:rPr>
          <w:rFonts w:ascii="Times New Roman" w:eastAsia="Times New Roman" w:hAnsi="Times New Roman" w:cs="Times New Roman"/>
          <w:b/>
          <w:kern w:val="36"/>
          <w:sz w:val="26"/>
          <w:szCs w:val="26"/>
          <w:lang w:eastAsia="ru-RU"/>
        </w:rPr>
        <w:t>полномочия членов согласительной комиссии</w:t>
      </w:r>
    </w:p>
    <w:p w:rsidR="004C63A5" w:rsidRPr="0004287D"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04287D">
        <w:rPr>
          <w:rFonts w:ascii="Times New Roman" w:eastAsia="Times New Roman" w:hAnsi="Times New Roman" w:cs="Times New Roman"/>
          <w:sz w:val="26"/>
          <w:szCs w:val="26"/>
          <w:lang w:eastAsia="ru-RU"/>
        </w:rPr>
        <w:t>3</w:t>
      </w:r>
      <w:r w:rsidR="005F0A03" w:rsidRPr="0004287D">
        <w:rPr>
          <w:rFonts w:ascii="Times New Roman" w:eastAsia="Times New Roman" w:hAnsi="Times New Roman" w:cs="Times New Roman"/>
          <w:sz w:val="26"/>
          <w:szCs w:val="26"/>
          <w:lang w:eastAsia="ru-RU"/>
        </w:rPr>
        <w:t>.1</w:t>
      </w:r>
      <w:r w:rsidRPr="0004287D">
        <w:rPr>
          <w:rFonts w:ascii="Times New Roman" w:eastAsia="Times New Roman" w:hAnsi="Times New Roman" w:cs="Times New Roman"/>
          <w:sz w:val="26"/>
          <w:szCs w:val="26"/>
          <w:lang w:eastAsia="ru-RU"/>
        </w:rPr>
        <w:t xml:space="preserve">. Состав комиссии утверждается </w:t>
      </w:r>
      <w:r w:rsidR="00F3384A" w:rsidRPr="0004287D">
        <w:rPr>
          <w:rFonts w:ascii="Times New Roman" w:eastAsia="Times New Roman" w:hAnsi="Times New Roman" w:cs="Times New Roman"/>
          <w:sz w:val="26"/>
          <w:szCs w:val="26"/>
          <w:lang w:eastAsia="ru-RU"/>
        </w:rPr>
        <w:t xml:space="preserve">постановлением </w:t>
      </w:r>
      <w:r w:rsidRPr="0004287D">
        <w:rPr>
          <w:rFonts w:ascii="Times New Roman" w:eastAsia="Times New Roman" w:hAnsi="Times New Roman" w:cs="Times New Roman"/>
          <w:sz w:val="26"/>
          <w:szCs w:val="26"/>
          <w:lang w:eastAsia="ru-RU"/>
        </w:rPr>
        <w:t>администраци</w:t>
      </w:r>
      <w:r w:rsidR="00F3384A" w:rsidRPr="0004287D">
        <w:rPr>
          <w:rFonts w:ascii="Times New Roman" w:eastAsia="Times New Roman" w:hAnsi="Times New Roman" w:cs="Times New Roman"/>
          <w:sz w:val="26"/>
          <w:szCs w:val="26"/>
          <w:lang w:eastAsia="ru-RU"/>
        </w:rPr>
        <w:t>и</w:t>
      </w:r>
      <w:r w:rsidR="00492BC6" w:rsidRPr="0004287D">
        <w:rPr>
          <w:rFonts w:ascii="Times New Roman" w:eastAsia="Times New Roman" w:hAnsi="Times New Roman" w:cs="Times New Roman"/>
          <w:sz w:val="26"/>
          <w:szCs w:val="26"/>
          <w:lang w:eastAsia="ru-RU"/>
        </w:rPr>
        <w:t xml:space="preserve"> (исполнительно-распорядительн</w:t>
      </w:r>
      <w:r w:rsidR="00F3384A" w:rsidRPr="0004287D">
        <w:rPr>
          <w:rFonts w:ascii="Times New Roman" w:eastAsia="Times New Roman" w:hAnsi="Times New Roman" w:cs="Times New Roman"/>
          <w:sz w:val="26"/>
          <w:szCs w:val="26"/>
          <w:lang w:eastAsia="ru-RU"/>
        </w:rPr>
        <w:t>ого</w:t>
      </w:r>
      <w:r w:rsidR="00492BC6" w:rsidRPr="0004287D">
        <w:rPr>
          <w:rFonts w:ascii="Times New Roman" w:eastAsia="Times New Roman" w:hAnsi="Times New Roman" w:cs="Times New Roman"/>
          <w:sz w:val="26"/>
          <w:szCs w:val="26"/>
          <w:lang w:eastAsia="ru-RU"/>
        </w:rPr>
        <w:t xml:space="preserve"> орган</w:t>
      </w:r>
      <w:r w:rsidR="00F3384A" w:rsidRPr="0004287D">
        <w:rPr>
          <w:rFonts w:ascii="Times New Roman" w:eastAsia="Times New Roman" w:hAnsi="Times New Roman" w:cs="Times New Roman"/>
          <w:sz w:val="26"/>
          <w:szCs w:val="26"/>
          <w:lang w:eastAsia="ru-RU"/>
        </w:rPr>
        <w:t>а</w:t>
      </w:r>
      <w:r w:rsidR="00492BC6" w:rsidRPr="0004287D">
        <w:rPr>
          <w:rFonts w:ascii="Times New Roman" w:eastAsia="Times New Roman" w:hAnsi="Times New Roman" w:cs="Times New Roman"/>
          <w:sz w:val="26"/>
          <w:szCs w:val="26"/>
          <w:lang w:eastAsia="ru-RU"/>
        </w:rPr>
        <w:t>)</w:t>
      </w:r>
      <w:r w:rsidRPr="0004287D">
        <w:rPr>
          <w:rFonts w:ascii="Times New Roman" w:eastAsia="Times New Roman" w:hAnsi="Times New Roman" w:cs="Times New Roman"/>
          <w:sz w:val="26"/>
          <w:szCs w:val="26"/>
          <w:lang w:eastAsia="ru-RU"/>
        </w:rPr>
        <w:t xml:space="preserve"> </w:t>
      </w:r>
      <w:r w:rsidR="0004287D" w:rsidRPr="0004287D">
        <w:rPr>
          <w:rFonts w:ascii="Times New Roman" w:eastAsia="Times New Roman" w:hAnsi="Times New Roman" w:cs="Times New Roman"/>
          <w:sz w:val="26"/>
          <w:szCs w:val="26"/>
          <w:lang w:eastAsia="ru-RU"/>
        </w:rPr>
        <w:t>сельского поселения</w:t>
      </w:r>
      <w:r w:rsidR="00492BC6" w:rsidRPr="0004287D">
        <w:rPr>
          <w:rFonts w:ascii="Times New Roman" w:eastAsia="Times New Roman" w:hAnsi="Times New Roman" w:cs="Times New Roman"/>
          <w:sz w:val="26"/>
          <w:szCs w:val="26"/>
          <w:lang w:eastAsia="ru-RU"/>
        </w:rPr>
        <w:t xml:space="preserve"> «</w:t>
      </w:r>
      <w:r w:rsidR="0004287D" w:rsidRPr="0004287D">
        <w:rPr>
          <w:rFonts w:ascii="Times New Roman" w:eastAsia="Times New Roman" w:hAnsi="Times New Roman" w:cs="Times New Roman"/>
          <w:sz w:val="26"/>
          <w:szCs w:val="26"/>
          <w:lang w:eastAsia="ru-RU"/>
        </w:rPr>
        <w:t>Деревня Аристово</w:t>
      </w:r>
    </w:p>
    <w:p w:rsidR="000525A6" w:rsidRPr="0004287D" w:rsidRDefault="00492BC6" w:rsidP="00E703B6">
      <w:pPr>
        <w:spacing w:after="0" w:line="240" w:lineRule="auto"/>
        <w:ind w:firstLine="708"/>
        <w:jc w:val="both"/>
        <w:rPr>
          <w:rFonts w:ascii="Times New Roman" w:eastAsia="Times New Roman" w:hAnsi="Times New Roman" w:cs="Times New Roman"/>
          <w:sz w:val="26"/>
          <w:szCs w:val="26"/>
          <w:lang w:eastAsia="ru-RU"/>
        </w:rPr>
      </w:pPr>
      <w:r w:rsidRPr="0004287D">
        <w:rPr>
          <w:rFonts w:ascii="Times New Roman" w:eastAsia="Times New Roman" w:hAnsi="Times New Roman" w:cs="Times New Roman"/>
          <w:sz w:val="26"/>
          <w:szCs w:val="26"/>
          <w:lang w:eastAsia="ru-RU"/>
        </w:rPr>
        <w:t>3</w:t>
      </w:r>
      <w:r w:rsidR="004C63A5" w:rsidRPr="0004287D">
        <w:rPr>
          <w:rFonts w:ascii="Times New Roman" w:eastAsia="Times New Roman" w:hAnsi="Times New Roman" w:cs="Times New Roman"/>
          <w:sz w:val="26"/>
          <w:szCs w:val="26"/>
          <w:lang w:eastAsia="ru-RU"/>
        </w:rPr>
        <w:t xml:space="preserve">.3. Замена членов согласительной комиссии осуществляется по решению </w:t>
      </w:r>
      <w:r w:rsidR="000525A6" w:rsidRPr="0004287D">
        <w:rPr>
          <w:rFonts w:ascii="Times New Roman" w:eastAsia="Times New Roman" w:hAnsi="Times New Roman" w:cs="Times New Roman"/>
          <w:sz w:val="26"/>
          <w:szCs w:val="26"/>
          <w:lang w:eastAsia="ru-RU"/>
        </w:rPr>
        <w:t xml:space="preserve">администрации (исполнительно-распорядительного органа) </w:t>
      </w:r>
      <w:r w:rsidR="0004287D" w:rsidRPr="0004287D">
        <w:rPr>
          <w:rFonts w:ascii="Times New Roman" w:eastAsia="Times New Roman" w:hAnsi="Times New Roman" w:cs="Times New Roman"/>
          <w:sz w:val="26"/>
          <w:szCs w:val="26"/>
          <w:lang w:eastAsia="ru-RU"/>
        </w:rPr>
        <w:t>сельского поселения</w:t>
      </w:r>
      <w:r w:rsidR="000525A6" w:rsidRPr="0004287D">
        <w:rPr>
          <w:rFonts w:ascii="Times New Roman" w:eastAsia="Times New Roman" w:hAnsi="Times New Roman" w:cs="Times New Roman"/>
          <w:sz w:val="26"/>
          <w:szCs w:val="26"/>
          <w:lang w:eastAsia="ru-RU"/>
        </w:rPr>
        <w:t xml:space="preserve"> «</w:t>
      </w:r>
      <w:r w:rsidR="0004287D" w:rsidRPr="0004287D">
        <w:rPr>
          <w:rFonts w:ascii="Times New Roman" w:eastAsia="Times New Roman" w:hAnsi="Times New Roman" w:cs="Times New Roman"/>
          <w:sz w:val="26"/>
          <w:szCs w:val="26"/>
          <w:lang w:eastAsia="ru-RU"/>
        </w:rPr>
        <w:t>Деревня Аристово</w:t>
      </w:r>
      <w:r w:rsidR="000525A6" w:rsidRPr="0004287D">
        <w:rPr>
          <w:rFonts w:ascii="Times New Roman" w:eastAsia="Times New Roman" w:hAnsi="Times New Roman" w:cs="Times New Roman"/>
          <w:sz w:val="26"/>
          <w:szCs w:val="26"/>
          <w:lang w:eastAsia="ru-RU"/>
        </w:rPr>
        <w:t>»;</w:t>
      </w:r>
    </w:p>
    <w:p w:rsidR="004C63A5" w:rsidRPr="0004287D"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04287D">
        <w:rPr>
          <w:rFonts w:ascii="Times New Roman" w:eastAsia="Times New Roman" w:hAnsi="Times New Roman" w:cs="Times New Roman"/>
          <w:sz w:val="26"/>
          <w:szCs w:val="26"/>
          <w:lang w:eastAsia="ru-RU"/>
        </w:rPr>
        <w:t>3.4. Председатель согласительной комиссии:</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04287D">
        <w:rPr>
          <w:rFonts w:ascii="Times New Roman" w:eastAsia="Times New Roman" w:hAnsi="Times New Roman" w:cs="Times New Roman"/>
          <w:sz w:val="26"/>
          <w:szCs w:val="26"/>
          <w:lang w:eastAsia="ru-RU"/>
        </w:rPr>
        <w:t>3.4.1) осуществляет общее руководство</w:t>
      </w:r>
      <w:r w:rsidRPr="00B67910">
        <w:rPr>
          <w:rFonts w:ascii="Times New Roman" w:eastAsia="Times New Roman" w:hAnsi="Times New Roman" w:cs="Times New Roman"/>
          <w:sz w:val="26"/>
          <w:szCs w:val="26"/>
          <w:lang w:eastAsia="ru-RU"/>
        </w:rPr>
        <w:t xml:space="preserve"> деятельностью комиссии;</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3.4.</w:t>
      </w:r>
      <w:r w:rsidR="00185985">
        <w:rPr>
          <w:rFonts w:ascii="Times New Roman" w:eastAsia="Times New Roman" w:hAnsi="Times New Roman" w:cs="Times New Roman"/>
          <w:sz w:val="26"/>
          <w:szCs w:val="26"/>
          <w:lang w:eastAsia="ru-RU"/>
        </w:rPr>
        <w:t>2</w:t>
      </w:r>
      <w:r w:rsidRPr="00B67910">
        <w:rPr>
          <w:rFonts w:ascii="Times New Roman" w:eastAsia="Times New Roman" w:hAnsi="Times New Roman" w:cs="Times New Roman"/>
          <w:sz w:val="26"/>
          <w:szCs w:val="26"/>
          <w:lang w:eastAsia="ru-RU"/>
        </w:rPr>
        <w:t xml:space="preserve">) назначает дату </w:t>
      </w:r>
      <w:r w:rsidR="00185985">
        <w:rPr>
          <w:rFonts w:ascii="Times New Roman" w:eastAsia="Times New Roman" w:hAnsi="Times New Roman" w:cs="Times New Roman"/>
          <w:sz w:val="26"/>
          <w:szCs w:val="26"/>
          <w:lang w:eastAsia="ru-RU"/>
        </w:rPr>
        <w:t>проведения осмотра</w:t>
      </w:r>
      <w:r w:rsidRPr="00B67910">
        <w:rPr>
          <w:rFonts w:ascii="Times New Roman" w:eastAsia="Times New Roman" w:hAnsi="Times New Roman" w:cs="Times New Roman"/>
          <w:sz w:val="26"/>
          <w:szCs w:val="26"/>
          <w:lang w:eastAsia="ru-RU"/>
        </w:rPr>
        <w:t>;</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lastRenderedPageBreak/>
        <w:t>3.4.</w:t>
      </w:r>
      <w:r w:rsidR="009E0520">
        <w:rPr>
          <w:rFonts w:ascii="Times New Roman" w:eastAsia="Times New Roman" w:hAnsi="Times New Roman" w:cs="Times New Roman"/>
          <w:sz w:val="26"/>
          <w:szCs w:val="26"/>
          <w:lang w:eastAsia="ru-RU"/>
        </w:rPr>
        <w:t>5</w:t>
      </w:r>
      <w:r w:rsidRPr="00B67910">
        <w:rPr>
          <w:rFonts w:ascii="Times New Roman" w:eastAsia="Times New Roman" w:hAnsi="Times New Roman" w:cs="Times New Roman"/>
          <w:sz w:val="26"/>
          <w:szCs w:val="26"/>
          <w:lang w:eastAsia="ru-RU"/>
        </w:rPr>
        <w:t>) осуществляет иные полномочия, необходимые для организации надлежащей деятельности согласительной комиссии.</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r w:rsidRPr="00B67910">
        <w:rPr>
          <w:rFonts w:ascii="Times New Roman" w:eastAsia="Times New Roman" w:hAnsi="Times New Roman" w:cs="Times New Roman"/>
          <w:sz w:val="26"/>
          <w:szCs w:val="26"/>
          <w:lang w:eastAsia="ru-RU"/>
        </w:rPr>
        <w:t>3.6. Члены комиссии обязаны:</w:t>
      </w:r>
    </w:p>
    <w:p w:rsidR="009E0520" w:rsidRDefault="004C63A5" w:rsidP="00F03FB6">
      <w:pPr>
        <w:autoSpaceDE w:val="0"/>
        <w:autoSpaceDN w:val="0"/>
        <w:adjustRightInd w:val="0"/>
        <w:spacing w:after="0" w:line="240" w:lineRule="auto"/>
        <w:ind w:firstLine="709"/>
        <w:jc w:val="both"/>
        <w:rPr>
          <w:rFonts w:ascii="Times New Roman" w:hAnsi="Times New Roman" w:cs="Times New Roman"/>
          <w:sz w:val="26"/>
          <w:szCs w:val="26"/>
        </w:rPr>
      </w:pPr>
      <w:r w:rsidRPr="00B67910">
        <w:rPr>
          <w:rFonts w:ascii="Times New Roman" w:eastAsia="Times New Roman" w:hAnsi="Times New Roman" w:cs="Times New Roman"/>
          <w:sz w:val="26"/>
          <w:szCs w:val="26"/>
          <w:lang w:eastAsia="ru-RU"/>
        </w:rPr>
        <w:t xml:space="preserve">3.6.1) принимать участие в </w:t>
      </w:r>
      <w:r w:rsidR="009E0520">
        <w:rPr>
          <w:rFonts w:ascii="Times New Roman" w:hAnsi="Times New Roman" w:cs="Times New Roman"/>
          <w:sz w:val="26"/>
          <w:szCs w:val="26"/>
        </w:rPr>
        <w:t>проведении осмотра здания, сооружения или объекта незавершенного строительства.</w:t>
      </w:r>
    </w:p>
    <w:p w:rsidR="004C63A5" w:rsidRPr="00B67910" w:rsidRDefault="004C63A5" w:rsidP="00E703B6">
      <w:pPr>
        <w:spacing w:after="0" w:line="240" w:lineRule="auto"/>
        <w:ind w:firstLine="708"/>
        <w:jc w:val="both"/>
        <w:rPr>
          <w:rFonts w:ascii="Times New Roman" w:eastAsia="Times New Roman" w:hAnsi="Times New Roman" w:cs="Times New Roman"/>
          <w:sz w:val="26"/>
          <w:szCs w:val="26"/>
          <w:lang w:eastAsia="ru-RU"/>
        </w:rPr>
      </w:pPr>
    </w:p>
    <w:p w:rsidR="004C63A5" w:rsidRPr="00B67910" w:rsidRDefault="004C63A5" w:rsidP="00E703B6">
      <w:pPr>
        <w:spacing w:after="0" w:line="240" w:lineRule="auto"/>
        <w:ind w:firstLine="708"/>
        <w:jc w:val="center"/>
        <w:rPr>
          <w:rFonts w:ascii="Times New Roman" w:eastAsia="Times New Roman" w:hAnsi="Times New Roman" w:cs="Times New Roman"/>
          <w:b/>
          <w:sz w:val="26"/>
          <w:szCs w:val="26"/>
          <w:lang w:eastAsia="ru-RU"/>
        </w:rPr>
      </w:pPr>
      <w:r w:rsidRPr="00B67910">
        <w:rPr>
          <w:rFonts w:ascii="Times New Roman" w:eastAsia="Times New Roman" w:hAnsi="Times New Roman" w:cs="Times New Roman"/>
          <w:b/>
          <w:sz w:val="26"/>
          <w:szCs w:val="26"/>
          <w:lang w:eastAsia="ru-RU"/>
        </w:rPr>
        <w:t>4. Порядок работы комиссии.</w:t>
      </w:r>
    </w:p>
    <w:p w:rsidR="00467FC8" w:rsidRDefault="004C63A5" w:rsidP="005D2F6E">
      <w:pPr>
        <w:autoSpaceDE w:val="0"/>
        <w:autoSpaceDN w:val="0"/>
        <w:adjustRightInd w:val="0"/>
        <w:spacing w:after="0" w:line="240" w:lineRule="auto"/>
        <w:ind w:firstLine="709"/>
        <w:jc w:val="both"/>
        <w:rPr>
          <w:rFonts w:ascii="Times New Roman" w:hAnsi="Times New Roman" w:cs="Times New Roman"/>
          <w:sz w:val="26"/>
          <w:szCs w:val="26"/>
        </w:rPr>
      </w:pPr>
      <w:r w:rsidRPr="00B67910">
        <w:rPr>
          <w:rFonts w:ascii="Times New Roman" w:eastAsia="Times New Roman" w:hAnsi="Times New Roman" w:cs="Times New Roman"/>
          <w:sz w:val="26"/>
          <w:szCs w:val="26"/>
          <w:lang w:eastAsia="ru-RU"/>
        </w:rPr>
        <w:t>4.1</w:t>
      </w:r>
      <w:r w:rsidR="00B25F9A" w:rsidRPr="00B67910">
        <w:rPr>
          <w:rFonts w:ascii="Times New Roman" w:eastAsia="Times New Roman" w:hAnsi="Times New Roman" w:cs="Times New Roman"/>
          <w:sz w:val="26"/>
          <w:szCs w:val="26"/>
          <w:lang w:eastAsia="ru-RU"/>
        </w:rPr>
        <w:t xml:space="preserve">. </w:t>
      </w:r>
      <w:proofErr w:type="gramStart"/>
      <w:r w:rsidR="00467FC8">
        <w:rPr>
          <w:rFonts w:ascii="Times New Roman" w:eastAsia="Times New Roman" w:hAnsi="Times New Roman" w:cs="Times New Roman"/>
          <w:sz w:val="26"/>
          <w:szCs w:val="26"/>
          <w:lang w:eastAsia="ru-RU"/>
        </w:rPr>
        <w:t>В</w:t>
      </w:r>
      <w:r w:rsidR="00467FC8">
        <w:rPr>
          <w:rFonts w:ascii="Times New Roman" w:hAnsi="Times New Roman" w:cs="Times New Roman"/>
          <w:sz w:val="26"/>
          <w:szCs w:val="26"/>
        </w:rPr>
        <w:t xml:space="preserve"> указанную в уведомлении (размещенном уполномоченным органом на официальном сайте и на информационных щитах в границах населенного пункта по месту расположения объектов недвижимости) дату комиссия проводит визуальный осмотр либо осмотр с использованием технических средств для дистанционного зондирования Земли (например, с применением беспилотных летательных аппаратов или иных подобных средств).</w:t>
      </w:r>
      <w:proofErr w:type="gramEnd"/>
    </w:p>
    <w:p w:rsidR="007065B8" w:rsidRDefault="007065B8" w:rsidP="007065B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 В ходе проведения осмотра осуществляет </w:t>
      </w:r>
      <w:proofErr w:type="spellStart"/>
      <w:r>
        <w:rPr>
          <w:rFonts w:ascii="Times New Roman" w:hAnsi="Times New Roman" w:cs="Times New Roman"/>
          <w:sz w:val="26"/>
          <w:szCs w:val="26"/>
        </w:rPr>
        <w:t>фотофиксация</w:t>
      </w:r>
      <w:proofErr w:type="spellEnd"/>
      <w:r>
        <w:rPr>
          <w:rFonts w:ascii="Times New Roman" w:hAnsi="Times New Roman" w:cs="Times New Roman"/>
          <w:sz w:val="26"/>
          <w:szCs w:val="26"/>
        </w:rPr>
        <w:t xml:space="preserve"> объект</w:t>
      </w:r>
      <w:proofErr w:type="gramStart"/>
      <w:r>
        <w:rPr>
          <w:rFonts w:ascii="Times New Roman" w:hAnsi="Times New Roman" w:cs="Times New Roman"/>
          <w:sz w:val="26"/>
          <w:szCs w:val="26"/>
        </w:rPr>
        <w:t>а(</w:t>
      </w:r>
      <w:proofErr w:type="spellStart"/>
      <w:proofErr w:type="gramEnd"/>
      <w:r>
        <w:rPr>
          <w:rFonts w:ascii="Times New Roman" w:hAnsi="Times New Roman" w:cs="Times New Roman"/>
          <w:sz w:val="26"/>
          <w:szCs w:val="26"/>
        </w:rPr>
        <w:t>ов</w:t>
      </w:r>
      <w:proofErr w:type="spellEnd"/>
      <w:r>
        <w:rPr>
          <w:rFonts w:ascii="Times New Roman" w:hAnsi="Times New Roman" w:cs="Times New Roman"/>
          <w:sz w:val="26"/>
          <w:szCs w:val="26"/>
        </w:rPr>
        <w:t>) недвижимости с указанием места и даты съемки.</w:t>
      </w:r>
    </w:p>
    <w:p w:rsidR="007065B8" w:rsidRDefault="004C63A5" w:rsidP="00FE40BF">
      <w:pPr>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B67910">
        <w:rPr>
          <w:rFonts w:ascii="Times New Roman" w:eastAsia="Times New Roman" w:hAnsi="Times New Roman" w:cs="Times New Roman"/>
          <w:sz w:val="26"/>
          <w:szCs w:val="26"/>
          <w:lang w:eastAsia="ru-RU"/>
        </w:rPr>
        <w:t>4</w:t>
      </w:r>
      <w:r w:rsidR="002616F8" w:rsidRPr="00B67910">
        <w:rPr>
          <w:rFonts w:ascii="Times New Roman" w:eastAsia="Times New Roman" w:hAnsi="Times New Roman" w:cs="Times New Roman"/>
          <w:sz w:val="26"/>
          <w:szCs w:val="26"/>
          <w:lang w:eastAsia="ru-RU"/>
        </w:rPr>
        <w:t>.</w:t>
      </w:r>
      <w:r w:rsidR="00B25F9A" w:rsidRPr="00B67910">
        <w:rPr>
          <w:rFonts w:ascii="Times New Roman" w:eastAsia="Times New Roman" w:hAnsi="Times New Roman" w:cs="Times New Roman"/>
          <w:sz w:val="26"/>
          <w:szCs w:val="26"/>
          <w:lang w:eastAsia="ru-RU"/>
        </w:rPr>
        <w:t xml:space="preserve">3. </w:t>
      </w:r>
      <w:r w:rsidR="00FE40BF">
        <w:rPr>
          <w:rFonts w:ascii="Times New Roman" w:eastAsia="Times New Roman" w:hAnsi="Times New Roman" w:cs="Times New Roman"/>
          <w:sz w:val="26"/>
          <w:szCs w:val="26"/>
          <w:lang w:eastAsia="ru-RU"/>
        </w:rPr>
        <w:t xml:space="preserve">  По </w:t>
      </w:r>
      <w:r w:rsidR="007065B8">
        <w:rPr>
          <w:rFonts w:ascii="Times New Roman" w:hAnsi="Times New Roman" w:cs="Times New Roman"/>
          <w:sz w:val="26"/>
          <w:szCs w:val="26"/>
        </w:rPr>
        <w:t>результат</w:t>
      </w:r>
      <w:r w:rsidR="00FE40BF">
        <w:rPr>
          <w:rFonts w:ascii="Times New Roman" w:hAnsi="Times New Roman" w:cs="Times New Roman"/>
          <w:sz w:val="26"/>
          <w:szCs w:val="26"/>
        </w:rPr>
        <w:t>ам</w:t>
      </w:r>
      <w:r w:rsidR="007065B8">
        <w:rPr>
          <w:rFonts w:ascii="Times New Roman" w:hAnsi="Times New Roman" w:cs="Times New Roman"/>
          <w:sz w:val="26"/>
          <w:szCs w:val="26"/>
        </w:rPr>
        <w:t xml:space="preserve"> осмотра оформляет Акт осмотра</w:t>
      </w:r>
      <w:r w:rsidR="00FE40BF">
        <w:rPr>
          <w:rFonts w:ascii="Times New Roman" w:hAnsi="Times New Roman" w:cs="Times New Roman"/>
          <w:sz w:val="26"/>
          <w:szCs w:val="26"/>
        </w:rPr>
        <w:t>.</w:t>
      </w:r>
    </w:p>
    <w:p w:rsidR="00FE40BF" w:rsidRDefault="00FE40BF" w:rsidP="00FE40BF">
      <w:pPr>
        <w:tabs>
          <w:tab w:val="left" w:pos="1418"/>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4.4.   Направляет Акт осмотра в уполномоченный орган.</w:t>
      </w:r>
    </w:p>
    <w:sectPr w:rsidR="00FE40BF" w:rsidSect="00E703B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314C"/>
    <w:multiLevelType w:val="hybridMultilevel"/>
    <w:tmpl w:val="C0867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7457C"/>
    <w:multiLevelType w:val="hybridMultilevel"/>
    <w:tmpl w:val="A8B005F6"/>
    <w:lvl w:ilvl="0" w:tplc="00588F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C36920"/>
    <w:multiLevelType w:val="hybridMultilevel"/>
    <w:tmpl w:val="86B2ED2A"/>
    <w:lvl w:ilvl="0" w:tplc="982EAF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56128BF"/>
    <w:multiLevelType w:val="hybridMultilevel"/>
    <w:tmpl w:val="48A099D0"/>
    <w:lvl w:ilvl="0" w:tplc="5F281D0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A2550"/>
    <w:rsid w:val="00003878"/>
    <w:rsid w:val="00007FB4"/>
    <w:rsid w:val="00011AD5"/>
    <w:rsid w:val="0003683F"/>
    <w:rsid w:val="0004287D"/>
    <w:rsid w:val="0005222E"/>
    <w:rsid w:val="000525A6"/>
    <w:rsid w:val="00060812"/>
    <w:rsid w:val="0006434C"/>
    <w:rsid w:val="00075C9F"/>
    <w:rsid w:val="00084953"/>
    <w:rsid w:val="00086079"/>
    <w:rsid w:val="000923BB"/>
    <w:rsid w:val="000A109E"/>
    <w:rsid w:val="000A4533"/>
    <w:rsid w:val="000D4BAD"/>
    <w:rsid w:val="000D5188"/>
    <w:rsid w:val="000E482D"/>
    <w:rsid w:val="000F05E1"/>
    <w:rsid w:val="000F35DB"/>
    <w:rsid w:val="000F7F47"/>
    <w:rsid w:val="0010258C"/>
    <w:rsid w:val="001128CD"/>
    <w:rsid w:val="00114348"/>
    <w:rsid w:val="00126035"/>
    <w:rsid w:val="0013036B"/>
    <w:rsid w:val="00130D6E"/>
    <w:rsid w:val="00140FCC"/>
    <w:rsid w:val="00145DE4"/>
    <w:rsid w:val="0015570D"/>
    <w:rsid w:val="0018125F"/>
    <w:rsid w:val="00185985"/>
    <w:rsid w:val="001A030F"/>
    <w:rsid w:val="001A1B01"/>
    <w:rsid w:val="001C67B4"/>
    <w:rsid w:val="001E0D21"/>
    <w:rsid w:val="001E5E51"/>
    <w:rsid w:val="002115B5"/>
    <w:rsid w:val="002164C1"/>
    <w:rsid w:val="00223546"/>
    <w:rsid w:val="00245FE6"/>
    <w:rsid w:val="002603C5"/>
    <w:rsid w:val="002616F8"/>
    <w:rsid w:val="00286DF3"/>
    <w:rsid w:val="002954A3"/>
    <w:rsid w:val="00296546"/>
    <w:rsid w:val="002A0C65"/>
    <w:rsid w:val="002A0C70"/>
    <w:rsid w:val="002A7258"/>
    <w:rsid w:val="002A76AF"/>
    <w:rsid w:val="002B58E0"/>
    <w:rsid w:val="002C4A3B"/>
    <w:rsid w:val="002D4757"/>
    <w:rsid w:val="002E3DA4"/>
    <w:rsid w:val="002E5A1C"/>
    <w:rsid w:val="002F4AA3"/>
    <w:rsid w:val="002F6AE2"/>
    <w:rsid w:val="0031640B"/>
    <w:rsid w:val="0035439F"/>
    <w:rsid w:val="0036206C"/>
    <w:rsid w:val="003715C8"/>
    <w:rsid w:val="00395B60"/>
    <w:rsid w:val="003A2780"/>
    <w:rsid w:val="003E58F4"/>
    <w:rsid w:val="003F1EB9"/>
    <w:rsid w:val="003F7A96"/>
    <w:rsid w:val="004031C3"/>
    <w:rsid w:val="00426656"/>
    <w:rsid w:val="00434F41"/>
    <w:rsid w:val="0043692C"/>
    <w:rsid w:val="00440B92"/>
    <w:rsid w:val="00467FC8"/>
    <w:rsid w:val="00471291"/>
    <w:rsid w:val="00492BC6"/>
    <w:rsid w:val="00495094"/>
    <w:rsid w:val="004B15B6"/>
    <w:rsid w:val="004B1FEA"/>
    <w:rsid w:val="004C57FF"/>
    <w:rsid w:val="004C63A5"/>
    <w:rsid w:val="004C6BF6"/>
    <w:rsid w:val="004D0FE7"/>
    <w:rsid w:val="004E476E"/>
    <w:rsid w:val="004F11AD"/>
    <w:rsid w:val="004F38A7"/>
    <w:rsid w:val="004F4729"/>
    <w:rsid w:val="005006F8"/>
    <w:rsid w:val="00500B68"/>
    <w:rsid w:val="005200FA"/>
    <w:rsid w:val="005243EC"/>
    <w:rsid w:val="0053021E"/>
    <w:rsid w:val="00531C4B"/>
    <w:rsid w:val="00542351"/>
    <w:rsid w:val="005820B1"/>
    <w:rsid w:val="00587320"/>
    <w:rsid w:val="00595AB0"/>
    <w:rsid w:val="005A612D"/>
    <w:rsid w:val="005A76AD"/>
    <w:rsid w:val="005B2EF7"/>
    <w:rsid w:val="005B3CA4"/>
    <w:rsid w:val="005D2F6E"/>
    <w:rsid w:val="005E74EE"/>
    <w:rsid w:val="005F0684"/>
    <w:rsid w:val="005F0A03"/>
    <w:rsid w:val="005F1D50"/>
    <w:rsid w:val="005F26E7"/>
    <w:rsid w:val="005F3115"/>
    <w:rsid w:val="005F72E5"/>
    <w:rsid w:val="00605D50"/>
    <w:rsid w:val="00610CF7"/>
    <w:rsid w:val="00612008"/>
    <w:rsid w:val="0061515F"/>
    <w:rsid w:val="0063026F"/>
    <w:rsid w:val="00642118"/>
    <w:rsid w:val="006440CA"/>
    <w:rsid w:val="00657B72"/>
    <w:rsid w:val="00663D8F"/>
    <w:rsid w:val="0066404A"/>
    <w:rsid w:val="0068174A"/>
    <w:rsid w:val="00685AF0"/>
    <w:rsid w:val="006B1A5E"/>
    <w:rsid w:val="006C28BF"/>
    <w:rsid w:val="006E3EEC"/>
    <w:rsid w:val="006E4C93"/>
    <w:rsid w:val="006E5536"/>
    <w:rsid w:val="006E6963"/>
    <w:rsid w:val="006F6E1A"/>
    <w:rsid w:val="007065B8"/>
    <w:rsid w:val="00710443"/>
    <w:rsid w:val="00710A42"/>
    <w:rsid w:val="00726810"/>
    <w:rsid w:val="00727DD3"/>
    <w:rsid w:val="00744B5C"/>
    <w:rsid w:val="00744C55"/>
    <w:rsid w:val="007558F1"/>
    <w:rsid w:val="00780B1A"/>
    <w:rsid w:val="00785699"/>
    <w:rsid w:val="00793A65"/>
    <w:rsid w:val="007A0EA8"/>
    <w:rsid w:val="007A516B"/>
    <w:rsid w:val="007A66FD"/>
    <w:rsid w:val="007D703B"/>
    <w:rsid w:val="007E18BB"/>
    <w:rsid w:val="007E2673"/>
    <w:rsid w:val="007E5402"/>
    <w:rsid w:val="007E56B9"/>
    <w:rsid w:val="007E6080"/>
    <w:rsid w:val="008120B7"/>
    <w:rsid w:val="00823415"/>
    <w:rsid w:val="00834466"/>
    <w:rsid w:val="00851998"/>
    <w:rsid w:val="00853AD0"/>
    <w:rsid w:val="00856C02"/>
    <w:rsid w:val="008613DF"/>
    <w:rsid w:val="008741CC"/>
    <w:rsid w:val="0088210A"/>
    <w:rsid w:val="008847F2"/>
    <w:rsid w:val="00893D49"/>
    <w:rsid w:val="008A23D9"/>
    <w:rsid w:val="008A50EF"/>
    <w:rsid w:val="008B36C9"/>
    <w:rsid w:val="008B581B"/>
    <w:rsid w:val="008C7618"/>
    <w:rsid w:val="008D2D9D"/>
    <w:rsid w:val="008D5B9E"/>
    <w:rsid w:val="008F37AD"/>
    <w:rsid w:val="008F6C64"/>
    <w:rsid w:val="00901C6D"/>
    <w:rsid w:val="009042CA"/>
    <w:rsid w:val="00910C0E"/>
    <w:rsid w:val="00915644"/>
    <w:rsid w:val="00916960"/>
    <w:rsid w:val="00937CA2"/>
    <w:rsid w:val="009631D3"/>
    <w:rsid w:val="009669A9"/>
    <w:rsid w:val="009717B3"/>
    <w:rsid w:val="00975B99"/>
    <w:rsid w:val="009A1A6C"/>
    <w:rsid w:val="009B486F"/>
    <w:rsid w:val="009D2468"/>
    <w:rsid w:val="009D2D5E"/>
    <w:rsid w:val="009E0520"/>
    <w:rsid w:val="009E5777"/>
    <w:rsid w:val="009F3063"/>
    <w:rsid w:val="009F73E3"/>
    <w:rsid w:val="00A12E52"/>
    <w:rsid w:val="00A16845"/>
    <w:rsid w:val="00A233AF"/>
    <w:rsid w:val="00A27EC7"/>
    <w:rsid w:val="00A41446"/>
    <w:rsid w:val="00A47DAF"/>
    <w:rsid w:val="00A56FEB"/>
    <w:rsid w:val="00A71E86"/>
    <w:rsid w:val="00A73885"/>
    <w:rsid w:val="00A778A0"/>
    <w:rsid w:val="00A87037"/>
    <w:rsid w:val="00A900BF"/>
    <w:rsid w:val="00A9152B"/>
    <w:rsid w:val="00A9173D"/>
    <w:rsid w:val="00A964D1"/>
    <w:rsid w:val="00AA6953"/>
    <w:rsid w:val="00AB332E"/>
    <w:rsid w:val="00AB454F"/>
    <w:rsid w:val="00AC5DA3"/>
    <w:rsid w:val="00AD7BE2"/>
    <w:rsid w:val="00AE01C9"/>
    <w:rsid w:val="00AE2D87"/>
    <w:rsid w:val="00AF696F"/>
    <w:rsid w:val="00B17451"/>
    <w:rsid w:val="00B25F9A"/>
    <w:rsid w:val="00B300CE"/>
    <w:rsid w:val="00B30A88"/>
    <w:rsid w:val="00B34532"/>
    <w:rsid w:val="00B36E08"/>
    <w:rsid w:val="00B44C47"/>
    <w:rsid w:val="00B50CA2"/>
    <w:rsid w:val="00B518BA"/>
    <w:rsid w:val="00B551CF"/>
    <w:rsid w:val="00B67910"/>
    <w:rsid w:val="00B73A8A"/>
    <w:rsid w:val="00B76633"/>
    <w:rsid w:val="00B82E26"/>
    <w:rsid w:val="00BA21A8"/>
    <w:rsid w:val="00BA2550"/>
    <w:rsid w:val="00BA5C9C"/>
    <w:rsid w:val="00BB041A"/>
    <w:rsid w:val="00BC3D8A"/>
    <w:rsid w:val="00BF726E"/>
    <w:rsid w:val="00C0061A"/>
    <w:rsid w:val="00C35DED"/>
    <w:rsid w:val="00C43E24"/>
    <w:rsid w:val="00C857AB"/>
    <w:rsid w:val="00CA3731"/>
    <w:rsid w:val="00CA4C14"/>
    <w:rsid w:val="00CA5450"/>
    <w:rsid w:val="00CB0452"/>
    <w:rsid w:val="00CB71D2"/>
    <w:rsid w:val="00CC3C73"/>
    <w:rsid w:val="00CC733A"/>
    <w:rsid w:val="00CC7BDF"/>
    <w:rsid w:val="00CD73E2"/>
    <w:rsid w:val="00D05510"/>
    <w:rsid w:val="00D05FDA"/>
    <w:rsid w:val="00D1201D"/>
    <w:rsid w:val="00D125F8"/>
    <w:rsid w:val="00D14CDE"/>
    <w:rsid w:val="00D25900"/>
    <w:rsid w:val="00D328DF"/>
    <w:rsid w:val="00D62BBC"/>
    <w:rsid w:val="00D63B6B"/>
    <w:rsid w:val="00D713CC"/>
    <w:rsid w:val="00D80B8A"/>
    <w:rsid w:val="00D93502"/>
    <w:rsid w:val="00DA1AC4"/>
    <w:rsid w:val="00DA5567"/>
    <w:rsid w:val="00DB2D53"/>
    <w:rsid w:val="00DB3987"/>
    <w:rsid w:val="00DC49D6"/>
    <w:rsid w:val="00DC71C9"/>
    <w:rsid w:val="00DC785C"/>
    <w:rsid w:val="00DD4ACF"/>
    <w:rsid w:val="00E00711"/>
    <w:rsid w:val="00E00A40"/>
    <w:rsid w:val="00E0784D"/>
    <w:rsid w:val="00E15962"/>
    <w:rsid w:val="00E17A2D"/>
    <w:rsid w:val="00E24A2F"/>
    <w:rsid w:val="00E6074D"/>
    <w:rsid w:val="00E614EE"/>
    <w:rsid w:val="00E703B6"/>
    <w:rsid w:val="00E715BE"/>
    <w:rsid w:val="00E72541"/>
    <w:rsid w:val="00E731F4"/>
    <w:rsid w:val="00E81A2F"/>
    <w:rsid w:val="00E837D6"/>
    <w:rsid w:val="00E96EEB"/>
    <w:rsid w:val="00EB5AAC"/>
    <w:rsid w:val="00EE2698"/>
    <w:rsid w:val="00EE2B45"/>
    <w:rsid w:val="00EE4AB5"/>
    <w:rsid w:val="00EE61CD"/>
    <w:rsid w:val="00EE7F8E"/>
    <w:rsid w:val="00EF3959"/>
    <w:rsid w:val="00F0043A"/>
    <w:rsid w:val="00F03FB6"/>
    <w:rsid w:val="00F06BE1"/>
    <w:rsid w:val="00F10201"/>
    <w:rsid w:val="00F1134B"/>
    <w:rsid w:val="00F1751E"/>
    <w:rsid w:val="00F3384A"/>
    <w:rsid w:val="00F46A66"/>
    <w:rsid w:val="00F477F0"/>
    <w:rsid w:val="00F507DF"/>
    <w:rsid w:val="00F6131C"/>
    <w:rsid w:val="00F61DB3"/>
    <w:rsid w:val="00F71458"/>
    <w:rsid w:val="00F72C0B"/>
    <w:rsid w:val="00FA62EB"/>
    <w:rsid w:val="00FB15E8"/>
    <w:rsid w:val="00FC61DC"/>
    <w:rsid w:val="00FE40BF"/>
    <w:rsid w:val="00FF1366"/>
    <w:rsid w:val="00FF4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86F"/>
  </w:style>
  <w:style w:type="paragraph" w:styleId="1">
    <w:name w:val="heading 1"/>
    <w:basedOn w:val="a"/>
    <w:link w:val="10"/>
    <w:uiPriority w:val="9"/>
    <w:qFormat/>
    <w:rsid w:val="002616F8"/>
    <w:pPr>
      <w:spacing w:before="330" w:after="165" w:line="240" w:lineRule="auto"/>
      <w:outlineLvl w:val="0"/>
    </w:pPr>
    <w:rPr>
      <w:rFonts w:ascii="inherit" w:eastAsia="Times New Roman" w:hAnsi="inherit" w:cs="Times New Roman"/>
      <w:kern w:val="36"/>
      <w:sz w:val="41"/>
      <w:szCs w:val="41"/>
      <w:lang w:eastAsia="ru-RU"/>
    </w:rPr>
  </w:style>
  <w:style w:type="paragraph" w:styleId="3">
    <w:name w:val="heading 3"/>
    <w:basedOn w:val="a"/>
    <w:next w:val="a"/>
    <w:link w:val="30"/>
    <w:uiPriority w:val="9"/>
    <w:semiHidden/>
    <w:unhideWhenUsed/>
    <w:qFormat/>
    <w:rsid w:val="00685A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6F8"/>
    <w:rPr>
      <w:rFonts w:ascii="inherit" w:eastAsia="Times New Roman" w:hAnsi="inherit" w:cs="Times New Roman"/>
      <w:kern w:val="36"/>
      <w:sz w:val="41"/>
      <w:szCs w:val="41"/>
      <w:lang w:eastAsia="ru-RU"/>
    </w:rPr>
  </w:style>
  <w:style w:type="character" w:styleId="a3">
    <w:name w:val="Hyperlink"/>
    <w:basedOn w:val="a0"/>
    <w:uiPriority w:val="99"/>
    <w:semiHidden/>
    <w:unhideWhenUsed/>
    <w:rsid w:val="002616F8"/>
    <w:rPr>
      <w:strike w:val="0"/>
      <w:dstrike w:val="0"/>
      <w:color w:val="1059CA"/>
      <w:u w:val="none"/>
      <w:effect w:val="none"/>
      <w:shd w:val="clear" w:color="auto" w:fill="auto"/>
    </w:rPr>
  </w:style>
  <w:style w:type="paragraph" w:styleId="a4">
    <w:name w:val="Title"/>
    <w:basedOn w:val="a"/>
    <w:next w:val="a5"/>
    <w:link w:val="a6"/>
    <w:qFormat/>
    <w:rsid w:val="00BB041A"/>
    <w:pPr>
      <w:suppressAutoHyphens/>
      <w:spacing w:after="0" w:line="240" w:lineRule="auto"/>
      <w:jc w:val="center"/>
    </w:pPr>
    <w:rPr>
      <w:rFonts w:ascii="Times New Roman" w:eastAsia="Times New Roman" w:hAnsi="Times New Roman" w:cs="Times New Roman"/>
      <w:b/>
      <w:sz w:val="26"/>
      <w:szCs w:val="26"/>
      <w:lang w:eastAsia="ar-SA"/>
    </w:rPr>
  </w:style>
  <w:style w:type="character" w:customStyle="1" w:styleId="a6">
    <w:name w:val="Название Знак"/>
    <w:basedOn w:val="a0"/>
    <w:link w:val="a4"/>
    <w:rsid w:val="00BB041A"/>
    <w:rPr>
      <w:rFonts w:ascii="Times New Roman" w:eastAsia="Times New Roman" w:hAnsi="Times New Roman" w:cs="Times New Roman"/>
      <w:b/>
      <w:sz w:val="26"/>
      <w:szCs w:val="26"/>
      <w:lang w:eastAsia="ar-SA"/>
    </w:rPr>
  </w:style>
  <w:style w:type="paragraph" w:styleId="a5">
    <w:name w:val="Subtitle"/>
    <w:basedOn w:val="a"/>
    <w:next w:val="a"/>
    <w:link w:val="a7"/>
    <w:uiPriority w:val="11"/>
    <w:qFormat/>
    <w:rsid w:val="00BB04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5"/>
    <w:uiPriority w:val="11"/>
    <w:rsid w:val="00BB041A"/>
    <w:rPr>
      <w:rFonts w:asciiTheme="majorHAnsi" w:eastAsiaTheme="majorEastAsia" w:hAnsiTheme="majorHAnsi" w:cstheme="majorBidi"/>
      <w:i/>
      <w:iCs/>
      <w:color w:val="4F81BD" w:themeColor="accent1"/>
      <w:spacing w:val="15"/>
      <w:sz w:val="24"/>
      <w:szCs w:val="24"/>
    </w:rPr>
  </w:style>
  <w:style w:type="paragraph" w:styleId="a8">
    <w:name w:val="Balloon Text"/>
    <w:basedOn w:val="a"/>
    <w:link w:val="a9"/>
    <w:uiPriority w:val="99"/>
    <w:semiHidden/>
    <w:unhideWhenUsed/>
    <w:rsid w:val="00BB04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041A"/>
    <w:rPr>
      <w:rFonts w:ascii="Tahoma" w:hAnsi="Tahoma" w:cs="Tahoma"/>
      <w:sz w:val="16"/>
      <w:szCs w:val="16"/>
    </w:rPr>
  </w:style>
  <w:style w:type="paragraph" w:styleId="aa">
    <w:name w:val="List Paragraph"/>
    <w:basedOn w:val="a"/>
    <w:uiPriority w:val="34"/>
    <w:qFormat/>
    <w:rsid w:val="00744B5C"/>
    <w:pPr>
      <w:ind w:left="720"/>
      <w:contextualSpacing/>
    </w:pPr>
  </w:style>
  <w:style w:type="paragraph" w:styleId="ab">
    <w:name w:val="Plain Text"/>
    <w:basedOn w:val="a"/>
    <w:link w:val="ac"/>
    <w:rsid w:val="009D2D5E"/>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9D2D5E"/>
    <w:rPr>
      <w:rFonts w:ascii="Courier New" w:eastAsia="Times New Roman" w:hAnsi="Courier New" w:cs="Times New Roman"/>
      <w:sz w:val="20"/>
      <w:szCs w:val="20"/>
      <w:lang w:eastAsia="ru-RU"/>
    </w:rPr>
  </w:style>
  <w:style w:type="character" w:styleId="ad">
    <w:name w:val="Strong"/>
    <w:basedOn w:val="a0"/>
    <w:uiPriority w:val="22"/>
    <w:qFormat/>
    <w:rsid w:val="00D80B8A"/>
    <w:rPr>
      <w:b/>
      <w:bCs/>
    </w:rPr>
  </w:style>
  <w:style w:type="table" w:styleId="ae">
    <w:name w:val="Table Grid"/>
    <w:basedOn w:val="a1"/>
    <w:uiPriority w:val="59"/>
    <w:rsid w:val="008B3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63026F"/>
    <w:rPr>
      <w:color w:val="800080" w:themeColor="followedHyperlink"/>
      <w:u w:val="single"/>
    </w:rPr>
  </w:style>
  <w:style w:type="paragraph" w:styleId="af0">
    <w:name w:val="Body Text"/>
    <w:basedOn w:val="a"/>
    <w:link w:val="af1"/>
    <w:semiHidden/>
    <w:unhideWhenUsed/>
    <w:rsid w:val="00685AF0"/>
    <w:pPr>
      <w:spacing w:after="0" w:line="240" w:lineRule="auto"/>
      <w:jc w:val="center"/>
    </w:pPr>
    <w:rPr>
      <w:rFonts w:ascii="Times New Roman" w:eastAsia="Times New Roman" w:hAnsi="Times New Roman" w:cs="Times New Roman"/>
      <w:b/>
      <w:sz w:val="26"/>
      <w:szCs w:val="20"/>
      <w:lang w:eastAsia="ru-RU"/>
    </w:rPr>
  </w:style>
  <w:style w:type="character" w:customStyle="1" w:styleId="af1">
    <w:name w:val="Основной текст Знак"/>
    <w:basedOn w:val="a0"/>
    <w:link w:val="af0"/>
    <w:semiHidden/>
    <w:rsid w:val="00685AF0"/>
    <w:rPr>
      <w:rFonts w:ascii="Times New Roman" w:eastAsia="Times New Roman" w:hAnsi="Times New Roman" w:cs="Times New Roman"/>
      <w:b/>
      <w:sz w:val="26"/>
      <w:szCs w:val="20"/>
      <w:lang w:eastAsia="ru-RU"/>
    </w:rPr>
  </w:style>
  <w:style w:type="character" w:customStyle="1" w:styleId="30">
    <w:name w:val="Заголовок 3 Знак"/>
    <w:basedOn w:val="a0"/>
    <w:link w:val="3"/>
    <w:uiPriority w:val="9"/>
    <w:semiHidden/>
    <w:rsid w:val="00685AF0"/>
    <w:rPr>
      <w:rFonts w:asciiTheme="majorHAnsi" w:eastAsiaTheme="majorEastAsia" w:hAnsiTheme="majorHAnsi" w:cstheme="majorBidi"/>
      <w:b/>
      <w:bCs/>
      <w:color w:val="4F81BD" w:themeColor="accent1"/>
    </w:rPr>
  </w:style>
  <w:style w:type="paragraph" w:styleId="af2">
    <w:name w:val="Block Text"/>
    <w:basedOn w:val="a"/>
    <w:semiHidden/>
    <w:unhideWhenUsed/>
    <w:rsid w:val="00685AF0"/>
    <w:pPr>
      <w:spacing w:after="0" w:line="240" w:lineRule="auto"/>
      <w:ind w:left="-284" w:right="-284"/>
      <w:jc w:val="center"/>
    </w:pPr>
    <w:rPr>
      <w:rFonts w:ascii="Times New Roman" w:eastAsia="Times New Roman" w:hAnsi="Times New Roman" w:cs="Times New Roman"/>
      <w:b/>
      <w:sz w:val="32"/>
      <w:szCs w:val="20"/>
      <w:lang w:eastAsia="ru-RU"/>
    </w:rPr>
  </w:style>
  <w:style w:type="paragraph" w:customStyle="1" w:styleId="ConsNonformat">
    <w:name w:val="ConsNonformat"/>
    <w:rsid w:val="00EE61CD"/>
    <w:pPr>
      <w:widowControl w:val="0"/>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616F8"/>
    <w:pPr>
      <w:spacing w:before="330" w:after="165" w:line="240" w:lineRule="auto"/>
      <w:outlineLvl w:val="0"/>
    </w:pPr>
    <w:rPr>
      <w:rFonts w:ascii="inherit" w:eastAsia="Times New Roman" w:hAnsi="inherit" w:cs="Times New Roman"/>
      <w:kern w:val="36"/>
      <w:sz w:val="41"/>
      <w:szCs w:val="41"/>
      <w:lang w:eastAsia="ru-RU"/>
    </w:rPr>
  </w:style>
  <w:style w:type="paragraph" w:styleId="3">
    <w:name w:val="heading 3"/>
    <w:basedOn w:val="a"/>
    <w:next w:val="a"/>
    <w:link w:val="30"/>
    <w:uiPriority w:val="9"/>
    <w:semiHidden/>
    <w:unhideWhenUsed/>
    <w:qFormat/>
    <w:rsid w:val="00685A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6F8"/>
    <w:rPr>
      <w:rFonts w:ascii="inherit" w:eastAsia="Times New Roman" w:hAnsi="inherit" w:cs="Times New Roman"/>
      <w:kern w:val="36"/>
      <w:sz w:val="41"/>
      <w:szCs w:val="41"/>
      <w:lang w:eastAsia="ru-RU"/>
    </w:rPr>
  </w:style>
  <w:style w:type="character" w:styleId="a3">
    <w:name w:val="Hyperlink"/>
    <w:basedOn w:val="a0"/>
    <w:uiPriority w:val="99"/>
    <w:semiHidden/>
    <w:unhideWhenUsed/>
    <w:rsid w:val="002616F8"/>
    <w:rPr>
      <w:strike w:val="0"/>
      <w:dstrike w:val="0"/>
      <w:color w:val="1059CA"/>
      <w:u w:val="none"/>
      <w:effect w:val="none"/>
      <w:shd w:val="clear" w:color="auto" w:fill="auto"/>
    </w:rPr>
  </w:style>
  <w:style w:type="paragraph" w:styleId="a4">
    <w:name w:val="Title"/>
    <w:basedOn w:val="a"/>
    <w:next w:val="a5"/>
    <w:link w:val="a6"/>
    <w:qFormat/>
    <w:rsid w:val="00BB041A"/>
    <w:pPr>
      <w:suppressAutoHyphens/>
      <w:spacing w:after="0" w:line="240" w:lineRule="auto"/>
      <w:jc w:val="center"/>
    </w:pPr>
    <w:rPr>
      <w:rFonts w:ascii="Times New Roman" w:eastAsia="Times New Roman" w:hAnsi="Times New Roman" w:cs="Times New Roman"/>
      <w:b/>
      <w:sz w:val="26"/>
      <w:szCs w:val="26"/>
      <w:lang w:eastAsia="ar-SA"/>
    </w:rPr>
  </w:style>
  <w:style w:type="character" w:customStyle="1" w:styleId="a6">
    <w:name w:val="Название Знак"/>
    <w:basedOn w:val="a0"/>
    <w:link w:val="a4"/>
    <w:rsid w:val="00BB041A"/>
    <w:rPr>
      <w:rFonts w:ascii="Times New Roman" w:eastAsia="Times New Roman" w:hAnsi="Times New Roman" w:cs="Times New Roman"/>
      <w:b/>
      <w:sz w:val="26"/>
      <w:szCs w:val="26"/>
      <w:lang w:eastAsia="ar-SA"/>
    </w:rPr>
  </w:style>
  <w:style w:type="paragraph" w:styleId="a5">
    <w:name w:val="Subtitle"/>
    <w:basedOn w:val="a"/>
    <w:next w:val="a"/>
    <w:link w:val="a7"/>
    <w:uiPriority w:val="11"/>
    <w:qFormat/>
    <w:rsid w:val="00BB04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5"/>
    <w:uiPriority w:val="11"/>
    <w:rsid w:val="00BB041A"/>
    <w:rPr>
      <w:rFonts w:asciiTheme="majorHAnsi" w:eastAsiaTheme="majorEastAsia" w:hAnsiTheme="majorHAnsi" w:cstheme="majorBidi"/>
      <w:i/>
      <w:iCs/>
      <w:color w:val="4F81BD" w:themeColor="accent1"/>
      <w:spacing w:val="15"/>
      <w:sz w:val="24"/>
      <w:szCs w:val="24"/>
    </w:rPr>
  </w:style>
  <w:style w:type="paragraph" w:styleId="a8">
    <w:name w:val="Balloon Text"/>
    <w:basedOn w:val="a"/>
    <w:link w:val="a9"/>
    <w:uiPriority w:val="99"/>
    <w:semiHidden/>
    <w:unhideWhenUsed/>
    <w:rsid w:val="00BB041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041A"/>
    <w:rPr>
      <w:rFonts w:ascii="Tahoma" w:hAnsi="Tahoma" w:cs="Tahoma"/>
      <w:sz w:val="16"/>
      <w:szCs w:val="16"/>
    </w:rPr>
  </w:style>
  <w:style w:type="paragraph" w:styleId="aa">
    <w:name w:val="List Paragraph"/>
    <w:basedOn w:val="a"/>
    <w:uiPriority w:val="34"/>
    <w:qFormat/>
    <w:rsid w:val="00744B5C"/>
    <w:pPr>
      <w:ind w:left="720"/>
      <w:contextualSpacing/>
    </w:pPr>
  </w:style>
  <w:style w:type="paragraph" w:styleId="ab">
    <w:name w:val="Plain Text"/>
    <w:basedOn w:val="a"/>
    <w:link w:val="ac"/>
    <w:rsid w:val="009D2D5E"/>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rsid w:val="009D2D5E"/>
    <w:rPr>
      <w:rFonts w:ascii="Courier New" w:eastAsia="Times New Roman" w:hAnsi="Courier New" w:cs="Times New Roman"/>
      <w:sz w:val="20"/>
      <w:szCs w:val="20"/>
      <w:lang w:eastAsia="ru-RU"/>
    </w:rPr>
  </w:style>
  <w:style w:type="character" w:styleId="ad">
    <w:name w:val="Strong"/>
    <w:basedOn w:val="a0"/>
    <w:uiPriority w:val="22"/>
    <w:qFormat/>
    <w:rsid w:val="00D80B8A"/>
    <w:rPr>
      <w:b/>
      <w:bCs/>
    </w:rPr>
  </w:style>
  <w:style w:type="table" w:styleId="ae">
    <w:name w:val="Table Grid"/>
    <w:basedOn w:val="a1"/>
    <w:uiPriority w:val="59"/>
    <w:rsid w:val="008B3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63026F"/>
    <w:rPr>
      <w:color w:val="800080" w:themeColor="followedHyperlink"/>
      <w:u w:val="single"/>
    </w:rPr>
  </w:style>
  <w:style w:type="paragraph" w:styleId="af0">
    <w:name w:val="Body Text"/>
    <w:basedOn w:val="a"/>
    <w:link w:val="af1"/>
    <w:semiHidden/>
    <w:unhideWhenUsed/>
    <w:rsid w:val="00685AF0"/>
    <w:pPr>
      <w:spacing w:after="0" w:line="240" w:lineRule="auto"/>
      <w:jc w:val="center"/>
    </w:pPr>
    <w:rPr>
      <w:rFonts w:ascii="Times New Roman" w:eastAsia="Times New Roman" w:hAnsi="Times New Roman" w:cs="Times New Roman"/>
      <w:b/>
      <w:sz w:val="26"/>
      <w:szCs w:val="20"/>
      <w:lang w:eastAsia="ru-RU"/>
    </w:rPr>
  </w:style>
  <w:style w:type="character" w:customStyle="1" w:styleId="af1">
    <w:name w:val="Основной текст Знак"/>
    <w:basedOn w:val="a0"/>
    <w:link w:val="af0"/>
    <w:semiHidden/>
    <w:rsid w:val="00685AF0"/>
    <w:rPr>
      <w:rFonts w:ascii="Times New Roman" w:eastAsia="Times New Roman" w:hAnsi="Times New Roman" w:cs="Times New Roman"/>
      <w:b/>
      <w:sz w:val="26"/>
      <w:szCs w:val="20"/>
      <w:lang w:eastAsia="ru-RU"/>
    </w:rPr>
  </w:style>
  <w:style w:type="character" w:customStyle="1" w:styleId="30">
    <w:name w:val="Заголовок 3 Знак"/>
    <w:basedOn w:val="a0"/>
    <w:link w:val="3"/>
    <w:uiPriority w:val="9"/>
    <w:semiHidden/>
    <w:rsid w:val="00685AF0"/>
    <w:rPr>
      <w:rFonts w:asciiTheme="majorHAnsi" w:eastAsiaTheme="majorEastAsia" w:hAnsiTheme="majorHAnsi" w:cstheme="majorBidi"/>
      <w:b/>
      <w:bCs/>
      <w:color w:val="4F81BD" w:themeColor="accent1"/>
    </w:rPr>
  </w:style>
  <w:style w:type="paragraph" w:styleId="af2">
    <w:name w:val="Block Text"/>
    <w:basedOn w:val="a"/>
    <w:semiHidden/>
    <w:unhideWhenUsed/>
    <w:rsid w:val="00685AF0"/>
    <w:pPr>
      <w:spacing w:after="0" w:line="240" w:lineRule="auto"/>
      <w:ind w:left="-284" w:right="-284"/>
      <w:jc w:val="center"/>
    </w:pPr>
    <w:rPr>
      <w:rFonts w:ascii="Times New Roman" w:eastAsia="Times New Roman" w:hAnsi="Times New Roman" w:cs="Times New Roman"/>
      <w:b/>
      <w:sz w:val="32"/>
      <w:szCs w:val="20"/>
      <w:lang w:eastAsia="ru-RU"/>
    </w:rPr>
  </w:style>
  <w:style w:type="paragraph" w:customStyle="1" w:styleId="ConsNonformat">
    <w:name w:val="ConsNonformat"/>
    <w:rsid w:val="00EE61CD"/>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449519454">
      <w:bodyDiv w:val="1"/>
      <w:marLeft w:val="0"/>
      <w:marRight w:val="0"/>
      <w:marTop w:val="0"/>
      <w:marBottom w:val="0"/>
      <w:divBdr>
        <w:top w:val="none" w:sz="0" w:space="0" w:color="auto"/>
        <w:left w:val="none" w:sz="0" w:space="0" w:color="auto"/>
        <w:bottom w:val="none" w:sz="0" w:space="0" w:color="auto"/>
        <w:right w:val="none" w:sz="0" w:space="0" w:color="auto"/>
      </w:divBdr>
      <w:divsChild>
        <w:div w:id="846558440">
          <w:marLeft w:val="0"/>
          <w:marRight w:val="0"/>
          <w:marTop w:val="0"/>
          <w:marBottom w:val="0"/>
          <w:divBdr>
            <w:top w:val="none" w:sz="0" w:space="0" w:color="auto"/>
            <w:left w:val="none" w:sz="0" w:space="0" w:color="auto"/>
            <w:bottom w:val="none" w:sz="0" w:space="0" w:color="auto"/>
            <w:right w:val="none" w:sz="0" w:space="0" w:color="auto"/>
          </w:divBdr>
          <w:divsChild>
            <w:div w:id="1960991531">
              <w:marLeft w:val="-225"/>
              <w:marRight w:val="-225"/>
              <w:marTop w:val="0"/>
              <w:marBottom w:val="0"/>
              <w:divBdr>
                <w:top w:val="none" w:sz="0" w:space="0" w:color="auto"/>
                <w:left w:val="none" w:sz="0" w:space="0" w:color="auto"/>
                <w:bottom w:val="none" w:sz="0" w:space="0" w:color="auto"/>
                <w:right w:val="none" w:sz="0" w:space="0" w:color="auto"/>
              </w:divBdr>
              <w:divsChild>
                <w:div w:id="696975923">
                  <w:marLeft w:val="0"/>
                  <w:marRight w:val="0"/>
                  <w:marTop w:val="0"/>
                  <w:marBottom w:val="0"/>
                  <w:divBdr>
                    <w:top w:val="none" w:sz="0" w:space="0" w:color="auto"/>
                    <w:left w:val="none" w:sz="0" w:space="0" w:color="auto"/>
                    <w:bottom w:val="none" w:sz="0" w:space="0" w:color="auto"/>
                    <w:right w:val="none" w:sz="0" w:space="0" w:color="auto"/>
                  </w:divBdr>
                  <w:divsChild>
                    <w:div w:id="934047713">
                      <w:marLeft w:val="0"/>
                      <w:marRight w:val="0"/>
                      <w:marTop w:val="0"/>
                      <w:marBottom w:val="0"/>
                      <w:divBdr>
                        <w:top w:val="none" w:sz="0" w:space="0" w:color="auto"/>
                        <w:left w:val="none" w:sz="0" w:space="0" w:color="auto"/>
                        <w:bottom w:val="none" w:sz="0" w:space="0" w:color="auto"/>
                        <w:right w:val="none" w:sz="0" w:space="0" w:color="auto"/>
                      </w:divBdr>
                      <w:divsChild>
                        <w:div w:id="238712087">
                          <w:marLeft w:val="0"/>
                          <w:marRight w:val="0"/>
                          <w:marTop w:val="0"/>
                          <w:marBottom w:val="0"/>
                          <w:divBdr>
                            <w:top w:val="none" w:sz="0" w:space="0" w:color="auto"/>
                            <w:left w:val="none" w:sz="0" w:space="0" w:color="auto"/>
                            <w:bottom w:val="none" w:sz="0" w:space="0" w:color="auto"/>
                            <w:right w:val="none" w:sz="0" w:space="0" w:color="auto"/>
                          </w:divBdr>
                          <w:divsChild>
                            <w:div w:id="227302016">
                              <w:marLeft w:val="0"/>
                              <w:marRight w:val="0"/>
                              <w:marTop w:val="0"/>
                              <w:marBottom w:val="0"/>
                              <w:divBdr>
                                <w:top w:val="none" w:sz="0" w:space="0" w:color="auto"/>
                                <w:left w:val="none" w:sz="0" w:space="0" w:color="auto"/>
                                <w:bottom w:val="none" w:sz="0" w:space="0" w:color="auto"/>
                                <w:right w:val="none" w:sz="0" w:space="0" w:color="auto"/>
                              </w:divBdr>
                            </w:div>
                          </w:divsChild>
                        </w:div>
                        <w:div w:id="2032414707">
                          <w:marLeft w:val="0"/>
                          <w:marRight w:val="0"/>
                          <w:marTop w:val="0"/>
                          <w:marBottom w:val="0"/>
                          <w:divBdr>
                            <w:top w:val="none" w:sz="0" w:space="0" w:color="auto"/>
                            <w:left w:val="none" w:sz="0" w:space="0" w:color="auto"/>
                            <w:bottom w:val="none" w:sz="0" w:space="0" w:color="auto"/>
                            <w:right w:val="none" w:sz="0" w:space="0" w:color="auto"/>
                          </w:divBdr>
                          <w:divsChild>
                            <w:div w:id="338773744">
                              <w:marLeft w:val="0"/>
                              <w:marRight w:val="0"/>
                              <w:marTop w:val="0"/>
                              <w:marBottom w:val="0"/>
                              <w:divBdr>
                                <w:top w:val="none" w:sz="0" w:space="0" w:color="auto"/>
                                <w:left w:val="none" w:sz="0" w:space="0" w:color="auto"/>
                                <w:bottom w:val="none" w:sz="0" w:space="0" w:color="auto"/>
                                <w:right w:val="none" w:sz="0" w:space="0" w:color="auto"/>
                              </w:divBdr>
                            </w:div>
                          </w:divsChild>
                        </w:div>
                        <w:div w:id="1640309031">
                          <w:marLeft w:val="0"/>
                          <w:marRight w:val="0"/>
                          <w:marTop w:val="0"/>
                          <w:marBottom w:val="0"/>
                          <w:divBdr>
                            <w:top w:val="none" w:sz="0" w:space="0" w:color="auto"/>
                            <w:left w:val="none" w:sz="0" w:space="0" w:color="auto"/>
                            <w:bottom w:val="none" w:sz="0" w:space="0" w:color="auto"/>
                            <w:right w:val="none" w:sz="0" w:space="0" w:color="auto"/>
                          </w:divBdr>
                          <w:divsChild>
                            <w:div w:id="392045553">
                              <w:marLeft w:val="0"/>
                              <w:marRight w:val="0"/>
                              <w:marTop w:val="0"/>
                              <w:marBottom w:val="0"/>
                              <w:divBdr>
                                <w:top w:val="none" w:sz="0" w:space="0" w:color="auto"/>
                                <w:left w:val="none" w:sz="0" w:space="0" w:color="auto"/>
                                <w:bottom w:val="none" w:sz="0" w:space="0" w:color="auto"/>
                                <w:right w:val="none" w:sz="0" w:space="0" w:color="auto"/>
                              </w:divBdr>
                            </w:div>
                          </w:divsChild>
                        </w:div>
                        <w:div w:id="1463770984">
                          <w:marLeft w:val="0"/>
                          <w:marRight w:val="0"/>
                          <w:marTop w:val="0"/>
                          <w:marBottom w:val="0"/>
                          <w:divBdr>
                            <w:top w:val="none" w:sz="0" w:space="0" w:color="auto"/>
                            <w:left w:val="none" w:sz="0" w:space="0" w:color="auto"/>
                            <w:bottom w:val="none" w:sz="0" w:space="0" w:color="auto"/>
                            <w:right w:val="none" w:sz="0" w:space="0" w:color="auto"/>
                          </w:divBdr>
                          <w:divsChild>
                            <w:div w:id="1608391647">
                              <w:marLeft w:val="0"/>
                              <w:marRight w:val="0"/>
                              <w:marTop w:val="0"/>
                              <w:marBottom w:val="0"/>
                              <w:divBdr>
                                <w:top w:val="none" w:sz="0" w:space="0" w:color="auto"/>
                                <w:left w:val="none" w:sz="0" w:space="0" w:color="auto"/>
                                <w:bottom w:val="none" w:sz="0" w:space="0" w:color="auto"/>
                                <w:right w:val="none" w:sz="0" w:space="0" w:color="auto"/>
                              </w:divBdr>
                            </w:div>
                          </w:divsChild>
                        </w:div>
                        <w:div w:id="1142817274">
                          <w:marLeft w:val="0"/>
                          <w:marRight w:val="0"/>
                          <w:marTop w:val="0"/>
                          <w:marBottom w:val="0"/>
                          <w:divBdr>
                            <w:top w:val="none" w:sz="0" w:space="0" w:color="auto"/>
                            <w:left w:val="none" w:sz="0" w:space="0" w:color="auto"/>
                            <w:bottom w:val="none" w:sz="0" w:space="0" w:color="auto"/>
                            <w:right w:val="none" w:sz="0" w:space="0" w:color="auto"/>
                          </w:divBdr>
                          <w:divsChild>
                            <w:div w:id="863713199">
                              <w:marLeft w:val="0"/>
                              <w:marRight w:val="0"/>
                              <w:marTop w:val="0"/>
                              <w:marBottom w:val="0"/>
                              <w:divBdr>
                                <w:top w:val="none" w:sz="0" w:space="0" w:color="auto"/>
                                <w:left w:val="none" w:sz="0" w:space="0" w:color="auto"/>
                                <w:bottom w:val="none" w:sz="0" w:space="0" w:color="auto"/>
                                <w:right w:val="none" w:sz="0" w:space="0" w:color="auto"/>
                              </w:divBdr>
                            </w:div>
                          </w:divsChild>
                        </w:div>
                        <w:div w:id="523328146">
                          <w:marLeft w:val="0"/>
                          <w:marRight w:val="0"/>
                          <w:marTop w:val="0"/>
                          <w:marBottom w:val="0"/>
                          <w:divBdr>
                            <w:top w:val="none" w:sz="0" w:space="0" w:color="auto"/>
                            <w:left w:val="none" w:sz="0" w:space="0" w:color="auto"/>
                            <w:bottom w:val="none" w:sz="0" w:space="0" w:color="auto"/>
                            <w:right w:val="none" w:sz="0" w:space="0" w:color="auto"/>
                          </w:divBdr>
                          <w:divsChild>
                            <w:div w:id="1412388480">
                              <w:marLeft w:val="0"/>
                              <w:marRight w:val="0"/>
                              <w:marTop w:val="0"/>
                              <w:marBottom w:val="0"/>
                              <w:divBdr>
                                <w:top w:val="none" w:sz="0" w:space="0" w:color="auto"/>
                                <w:left w:val="none" w:sz="0" w:space="0" w:color="auto"/>
                                <w:bottom w:val="none" w:sz="0" w:space="0" w:color="auto"/>
                                <w:right w:val="none" w:sz="0" w:space="0" w:color="auto"/>
                              </w:divBdr>
                            </w:div>
                          </w:divsChild>
                        </w:div>
                        <w:div w:id="318192447">
                          <w:marLeft w:val="0"/>
                          <w:marRight w:val="0"/>
                          <w:marTop w:val="0"/>
                          <w:marBottom w:val="0"/>
                          <w:divBdr>
                            <w:top w:val="none" w:sz="0" w:space="0" w:color="auto"/>
                            <w:left w:val="none" w:sz="0" w:space="0" w:color="auto"/>
                            <w:bottom w:val="none" w:sz="0" w:space="0" w:color="auto"/>
                            <w:right w:val="none" w:sz="0" w:space="0" w:color="auto"/>
                          </w:divBdr>
                          <w:divsChild>
                            <w:div w:id="1167206390">
                              <w:marLeft w:val="0"/>
                              <w:marRight w:val="0"/>
                              <w:marTop w:val="0"/>
                              <w:marBottom w:val="0"/>
                              <w:divBdr>
                                <w:top w:val="none" w:sz="0" w:space="0" w:color="auto"/>
                                <w:left w:val="none" w:sz="0" w:space="0" w:color="auto"/>
                                <w:bottom w:val="none" w:sz="0" w:space="0" w:color="auto"/>
                                <w:right w:val="none" w:sz="0" w:space="0" w:color="auto"/>
                              </w:divBdr>
                            </w:div>
                          </w:divsChild>
                        </w:div>
                        <w:div w:id="418404092">
                          <w:marLeft w:val="0"/>
                          <w:marRight w:val="0"/>
                          <w:marTop w:val="0"/>
                          <w:marBottom w:val="0"/>
                          <w:divBdr>
                            <w:top w:val="none" w:sz="0" w:space="0" w:color="auto"/>
                            <w:left w:val="none" w:sz="0" w:space="0" w:color="auto"/>
                            <w:bottom w:val="none" w:sz="0" w:space="0" w:color="auto"/>
                            <w:right w:val="none" w:sz="0" w:space="0" w:color="auto"/>
                          </w:divBdr>
                          <w:divsChild>
                            <w:div w:id="446198966">
                              <w:marLeft w:val="0"/>
                              <w:marRight w:val="0"/>
                              <w:marTop w:val="0"/>
                              <w:marBottom w:val="0"/>
                              <w:divBdr>
                                <w:top w:val="none" w:sz="0" w:space="0" w:color="auto"/>
                                <w:left w:val="none" w:sz="0" w:space="0" w:color="auto"/>
                                <w:bottom w:val="none" w:sz="0" w:space="0" w:color="auto"/>
                                <w:right w:val="none" w:sz="0" w:space="0" w:color="auto"/>
                              </w:divBdr>
                              <w:divsChild>
                                <w:div w:id="45226221">
                                  <w:marLeft w:val="0"/>
                                  <w:marRight w:val="0"/>
                                  <w:marTop w:val="0"/>
                                  <w:marBottom w:val="0"/>
                                  <w:divBdr>
                                    <w:top w:val="none" w:sz="0" w:space="0" w:color="auto"/>
                                    <w:left w:val="none" w:sz="0" w:space="0" w:color="auto"/>
                                    <w:bottom w:val="none" w:sz="0" w:space="0" w:color="auto"/>
                                    <w:right w:val="none" w:sz="0" w:space="0" w:color="auto"/>
                                  </w:divBdr>
                                  <w:divsChild>
                                    <w:div w:id="1098718279">
                                      <w:marLeft w:val="0"/>
                                      <w:marRight w:val="0"/>
                                      <w:marTop w:val="0"/>
                                      <w:marBottom w:val="0"/>
                                      <w:divBdr>
                                        <w:top w:val="none" w:sz="0" w:space="0" w:color="auto"/>
                                        <w:left w:val="none" w:sz="0" w:space="0" w:color="auto"/>
                                        <w:bottom w:val="none" w:sz="0" w:space="0" w:color="auto"/>
                                        <w:right w:val="none" w:sz="0" w:space="0" w:color="auto"/>
                                      </w:divBdr>
                                      <w:divsChild>
                                        <w:div w:id="1772510756">
                                          <w:marLeft w:val="30"/>
                                          <w:marRight w:val="0"/>
                                          <w:marTop w:val="0"/>
                                          <w:marBottom w:val="0"/>
                                          <w:divBdr>
                                            <w:top w:val="single" w:sz="24" w:space="0" w:color="auto"/>
                                            <w:left w:val="none" w:sz="0" w:space="0" w:color="auto"/>
                                            <w:bottom w:val="none" w:sz="0" w:space="0" w:color="auto"/>
                                            <w:right w:val="none" w:sz="0" w:space="0" w:color="auto"/>
                                          </w:divBdr>
                                        </w:div>
                                      </w:divsChild>
                                    </w:div>
                                  </w:divsChild>
                                </w:div>
                                <w:div w:id="153820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0771">
                          <w:marLeft w:val="0"/>
                          <w:marRight w:val="0"/>
                          <w:marTop w:val="0"/>
                          <w:marBottom w:val="0"/>
                          <w:divBdr>
                            <w:top w:val="none" w:sz="0" w:space="0" w:color="auto"/>
                            <w:left w:val="none" w:sz="0" w:space="0" w:color="auto"/>
                            <w:bottom w:val="none" w:sz="0" w:space="0" w:color="auto"/>
                            <w:right w:val="none" w:sz="0" w:space="0" w:color="auto"/>
                          </w:divBdr>
                          <w:divsChild>
                            <w:div w:id="738554750">
                              <w:marLeft w:val="0"/>
                              <w:marRight w:val="0"/>
                              <w:marTop w:val="0"/>
                              <w:marBottom w:val="0"/>
                              <w:divBdr>
                                <w:top w:val="none" w:sz="0" w:space="0" w:color="auto"/>
                                <w:left w:val="none" w:sz="0" w:space="0" w:color="auto"/>
                                <w:bottom w:val="none" w:sz="0" w:space="0" w:color="auto"/>
                                <w:right w:val="none" w:sz="0" w:space="0" w:color="auto"/>
                              </w:divBdr>
                            </w:div>
                          </w:divsChild>
                        </w:div>
                        <w:div w:id="1688286620">
                          <w:marLeft w:val="0"/>
                          <w:marRight w:val="0"/>
                          <w:marTop w:val="0"/>
                          <w:marBottom w:val="0"/>
                          <w:divBdr>
                            <w:top w:val="none" w:sz="0" w:space="0" w:color="auto"/>
                            <w:left w:val="none" w:sz="0" w:space="0" w:color="auto"/>
                            <w:bottom w:val="none" w:sz="0" w:space="0" w:color="auto"/>
                            <w:right w:val="none" w:sz="0" w:space="0" w:color="auto"/>
                          </w:divBdr>
                          <w:divsChild>
                            <w:div w:id="1811089861">
                              <w:marLeft w:val="0"/>
                              <w:marRight w:val="0"/>
                              <w:marTop w:val="0"/>
                              <w:marBottom w:val="0"/>
                              <w:divBdr>
                                <w:top w:val="none" w:sz="0" w:space="0" w:color="auto"/>
                                <w:left w:val="none" w:sz="0" w:space="0" w:color="auto"/>
                                <w:bottom w:val="none" w:sz="0" w:space="0" w:color="auto"/>
                                <w:right w:val="none" w:sz="0" w:space="0" w:color="auto"/>
                              </w:divBdr>
                            </w:div>
                          </w:divsChild>
                        </w:div>
                        <w:div w:id="249703844">
                          <w:marLeft w:val="0"/>
                          <w:marRight w:val="0"/>
                          <w:marTop w:val="0"/>
                          <w:marBottom w:val="0"/>
                          <w:divBdr>
                            <w:top w:val="none" w:sz="0" w:space="0" w:color="auto"/>
                            <w:left w:val="none" w:sz="0" w:space="0" w:color="auto"/>
                            <w:bottom w:val="none" w:sz="0" w:space="0" w:color="auto"/>
                            <w:right w:val="none" w:sz="0" w:space="0" w:color="auto"/>
                          </w:divBdr>
                          <w:divsChild>
                            <w:div w:id="1068189348">
                              <w:marLeft w:val="0"/>
                              <w:marRight w:val="0"/>
                              <w:marTop w:val="0"/>
                              <w:marBottom w:val="0"/>
                              <w:divBdr>
                                <w:top w:val="none" w:sz="0" w:space="0" w:color="auto"/>
                                <w:left w:val="none" w:sz="0" w:space="0" w:color="auto"/>
                                <w:bottom w:val="none" w:sz="0" w:space="0" w:color="auto"/>
                                <w:right w:val="none" w:sz="0" w:space="0" w:color="auto"/>
                              </w:divBdr>
                            </w:div>
                          </w:divsChild>
                        </w:div>
                        <w:div w:id="660743774">
                          <w:marLeft w:val="0"/>
                          <w:marRight w:val="0"/>
                          <w:marTop w:val="0"/>
                          <w:marBottom w:val="0"/>
                          <w:divBdr>
                            <w:top w:val="none" w:sz="0" w:space="0" w:color="auto"/>
                            <w:left w:val="none" w:sz="0" w:space="0" w:color="auto"/>
                            <w:bottom w:val="none" w:sz="0" w:space="0" w:color="auto"/>
                            <w:right w:val="none" w:sz="0" w:space="0" w:color="auto"/>
                          </w:divBdr>
                          <w:divsChild>
                            <w:div w:id="140005933">
                              <w:marLeft w:val="0"/>
                              <w:marRight w:val="0"/>
                              <w:marTop w:val="0"/>
                              <w:marBottom w:val="0"/>
                              <w:divBdr>
                                <w:top w:val="none" w:sz="0" w:space="0" w:color="auto"/>
                                <w:left w:val="none" w:sz="0" w:space="0" w:color="auto"/>
                                <w:bottom w:val="none" w:sz="0" w:space="0" w:color="auto"/>
                                <w:right w:val="none" w:sz="0" w:space="0" w:color="auto"/>
                              </w:divBdr>
                            </w:div>
                          </w:divsChild>
                        </w:div>
                        <w:div w:id="1281104828">
                          <w:marLeft w:val="0"/>
                          <w:marRight w:val="0"/>
                          <w:marTop w:val="0"/>
                          <w:marBottom w:val="0"/>
                          <w:divBdr>
                            <w:top w:val="none" w:sz="0" w:space="0" w:color="auto"/>
                            <w:left w:val="none" w:sz="0" w:space="0" w:color="auto"/>
                            <w:bottom w:val="none" w:sz="0" w:space="0" w:color="auto"/>
                            <w:right w:val="none" w:sz="0" w:space="0" w:color="auto"/>
                          </w:divBdr>
                          <w:divsChild>
                            <w:div w:id="1751728328">
                              <w:marLeft w:val="0"/>
                              <w:marRight w:val="0"/>
                              <w:marTop w:val="0"/>
                              <w:marBottom w:val="0"/>
                              <w:divBdr>
                                <w:top w:val="none" w:sz="0" w:space="0" w:color="auto"/>
                                <w:left w:val="none" w:sz="0" w:space="0" w:color="auto"/>
                                <w:bottom w:val="none" w:sz="0" w:space="0" w:color="auto"/>
                                <w:right w:val="none" w:sz="0" w:space="0" w:color="auto"/>
                              </w:divBdr>
                            </w:div>
                          </w:divsChild>
                        </w:div>
                        <w:div w:id="235284146">
                          <w:marLeft w:val="0"/>
                          <w:marRight w:val="0"/>
                          <w:marTop w:val="0"/>
                          <w:marBottom w:val="0"/>
                          <w:divBdr>
                            <w:top w:val="none" w:sz="0" w:space="0" w:color="auto"/>
                            <w:left w:val="none" w:sz="0" w:space="0" w:color="auto"/>
                            <w:bottom w:val="none" w:sz="0" w:space="0" w:color="auto"/>
                            <w:right w:val="none" w:sz="0" w:space="0" w:color="auto"/>
                          </w:divBdr>
                          <w:divsChild>
                            <w:div w:id="364330352">
                              <w:marLeft w:val="0"/>
                              <w:marRight w:val="0"/>
                              <w:marTop w:val="0"/>
                              <w:marBottom w:val="0"/>
                              <w:divBdr>
                                <w:top w:val="none" w:sz="0" w:space="0" w:color="auto"/>
                                <w:left w:val="none" w:sz="0" w:space="0" w:color="auto"/>
                                <w:bottom w:val="none" w:sz="0" w:space="0" w:color="auto"/>
                                <w:right w:val="none" w:sz="0" w:space="0" w:color="auto"/>
                              </w:divBdr>
                            </w:div>
                          </w:divsChild>
                        </w:div>
                        <w:div w:id="305285300">
                          <w:marLeft w:val="0"/>
                          <w:marRight w:val="0"/>
                          <w:marTop w:val="0"/>
                          <w:marBottom w:val="0"/>
                          <w:divBdr>
                            <w:top w:val="none" w:sz="0" w:space="0" w:color="auto"/>
                            <w:left w:val="none" w:sz="0" w:space="0" w:color="auto"/>
                            <w:bottom w:val="none" w:sz="0" w:space="0" w:color="auto"/>
                            <w:right w:val="none" w:sz="0" w:space="0" w:color="auto"/>
                          </w:divBdr>
                          <w:divsChild>
                            <w:div w:id="84152321">
                              <w:marLeft w:val="0"/>
                              <w:marRight w:val="0"/>
                              <w:marTop w:val="0"/>
                              <w:marBottom w:val="0"/>
                              <w:divBdr>
                                <w:top w:val="none" w:sz="0" w:space="0" w:color="auto"/>
                                <w:left w:val="none" w:sz="0" w:space="0" w:color="auto"/>
                                <w:bottom w:val="none" w:sz="0" w:space="0" w:color="auto"/>
                                <w:right w:val="none" w:sz="0" w:space="0" w:color="auto"/>
                              </w:divBdr>
                            </w:div>
                          </w:divsChild>
                        </w:div>
                        <w:div w:id="922492544">
                          <w:marLeft w:val="0"/>
                          <w:marRight w:val="0"/>
                          <w:marTop w:val="0"/>
                          <w:marBottom w:val="0"/>
                          <w:divBdr>
                            <w:top w:val="none" w:sz="0" w:space="0" w:color="auto"/>
                            <w:left w:val="none" w:sz="0" w:space="0" w:color="auto"/>
                            <w:bottom w:val="none" w:sz="0" w:space="0" w:color="auto"/>
                            <w:right w:val="none" w:sz="0" w:space="0" w:color="auto"/>
                          </w:divBdr>
                          <w:divsChild>
                            <w:div w:id="838429591">
                              <w:marLeft w:val="0"/>
                              <w:marRight w:val="0"/>
                              <w:marTop w:val="0"/>
                              <w:marBottom w:val="0"/>
                              <w:divBdr>
                                <w:top w:val="none" w:sz="0" w:space="0" w:color="auto"/>
                                <w:left w:val="none" w:sz="0" w:space="0" w:color="auto"/>
                                <w:bottom w:val="none" w:sz="0" w:space="0" w:color="auto"/>
                                <w:right w:val="none" w:sz="0" w:space="0" w:color="auto"/>
                              </w:divBdr>
                            </w:div>
                          </w:divsChild>
                        </w:div>
                        <w:div w:id="167253507">
                          <w:marLeft w:val="0"/>
                          <w:marRight w:val="0"/>
                          <w:marTop w:val="0"/>
                          <w:marBottom w:val="0"/>
                          <w:divBdr>
                            <w:top w:val="none" w:sz="0" w:space="0" w:color="auto"/>
                            <w:left w:val="none" w:sz="0" w:space="0" w:color="auto"/>
                            <w:bottom w:val="none" w:sz="0" w:space="0" w:color="auto"/>
                            <w:right w:val="none" w:sz="0" w:space="0" w:color="auto"/>
                          </w:divBdr>
                          <w:divsChild>
                            <w:div w:id="883709831">
                              <w:marLeft w:val="0"/>
                              <w:marRight w:val="0"/>
                              <w:marTop w:val="0"/>
                              <w:marBottom w:val="0"/>
                              <w:divBdr>
                                <w:top w:val="none" w:sz="0" w:space="0" w:color="auto"/>
                                <w:left w:val="none" w:sz="0" w:space="0" w:color="auto"/>
                                <w:bottom w:val="none" w:sz="0" w:space="0" w:color="auto"/>
                                <w:right w:val="none" w:sz="0" w:space="0" w:color="auto"/>
                              </w:divBdr>
                            </w:div>
                          </w:divsChild>
                        </w:div>
                        <w:div w:id="1110276662">
                          <w:marLeft w:val="0"/>
                          <w:marRight w:val="0"/>
                          <w:marTop w:val="0"/>
                          <w:marBottom w:val="0"/>
                          <w:divBdr>
                            <w:top w:val="none" w:sz="0" w:space="0" w:color="auto"/>
                            <w:left w:val="none" w:sz="0" w:space="0" w:color="auto"/>
                            <w:bottom w:val="none" w:sz="0" w:space="0" w:color="auto"/>
                            <w:right w:val="none" w:sz="0" w:space="0" w:color="auto"/>
                          </w:divBdr>
                          <w:divsChild>
                            <w:div w:id="1910772956">
                              <w:marLeft w:val="0"/>
                              <w:marRight w:val="0"/>
                              <w:marTop w:val="0"/>
                              <w:marBottom w:val="0"/>
                              <w:divBdr>
                                <w:top w:val="none" w:sz="0" w:space="0" w:color="auto"/>
                                <w:left w:val="none" w:sz="0" w:space="0" w:color="auto"/>
                                <w:bottom w:val="none" w:sz="0" w:space="0" w:color="auto"/>
                                <w:right w:val="none" w:sz="0" w:space="0" w:color="auto"/>
                              </w:divBdr>
                            </w:div>
                          </w:divsChild>
                        </w:div>
                        <w:div w:id="1956518622">
                          <w:marLeft w:val="0"/>
                          <w:marRight w:val="0"/>
                          <w:marTop w:val="0"/>
                          <w:marBottom w:val="0"/>
                          <w:divBdr>
                            <w:top w:val="none" w:sz="0" w:space="0" w:color="auto"/>
                            <w:left w:val="none" w:sz="0" w:space="0" w:color="auto"/>
                            <w:bottom w:val="none" w:sz="0" w:space="0" w:color="auto"/>
                            <w:right w:val="none" w:sz="0" w:space="0" w:color="auto"/>
                          </w:divBdr>
                          <w:divsChild>
                            <w:div w:id="603196553">
                              <w:marLeft w:val="0"/>
                              <w:marRight w:val="0"/>
                              <w:marTop w:val="0"/>
                              <w:marBottom w:val="0"/>
                              <w:divBdr>
                                <w:top w:val="none" w:sz="0" w:space="0" w:color="auto"/>
                                <w:left w:val="none" w:sz="0" w:space="0" w:color="auto"/>
                                <w:bottom w:val="none" w:sz="0" w:space="0" w:color="auto"/>
                                <w:right w:val="none" w:sz="0" w:space="0" w:color="auto"/>
                              </w:divBdr>
                            </w:div>
                          </w:divsChild>
                        </w:div>
                        <w:div w:id="2095055860">
                          <w:marLeft w:val="0"/>
                          <w:marRight w:val="0"/>
                          <w:marTop w:val="0"/>
                          <w:marBottom w:val="0"/>
                          <w:divBdr>
                            <w:top w:val="none" w:sz="0" w:space="0" w:color="auto"/>
                            <w:left w:val="none" w:sz="0" w:space="0" w:color="auto"/>
                            <w:bottom w:val="none" w:sz="0" w:space="0" w:color="auto"/>
                            <w:right w:val="none" w:sz="0" w:space="0" w:color="auto"/>
                          </w:divBdr>
                          <w:divsChild>
                            <w:div w:id="1016232548">
                              <w:marLeft w:val="0"/>
                              <w:marRight w:val="0"/>
                              <w:marTop w:val="0"/>
                              <w:marBottom w:val="0"/>
                              <w:divBdr>
                                <w:top w:val="none" w:sz="0" w:space="0" w:color="auto"/>
                                <w:left w:val="none" w:sz="0" w:space="0" w:color="auto"/>
                                <w:bottom w:val="none" w:sz="0" w:space="0" w:color="auto"/>
                                <w:right w:val="none" w:sz="0" w:space="0" w:color="auto"/>
                              </w:divBdr>
                            </w:div>
                          </w:divsChild>
                        </w:div>
                        <w:div w:id="1108547848">
                          <w:marLeft w:val="0"/>
                          <w:marRight w:val="0"/>
                          <w:marTop w:val="0"/>
                          <w:marBottom w:val="0"/>
                          <w:divBdr>
                            <w:top w:val="none" w:sz="0" w:space="0" w:color="auto"/>
                            <w:left w:val="none" w:sz="0" w:space="0" w:color="auto"/>
                            <w:bottom w:val="none" w:sz="0" w:space="0" w:color="auto"/>
                            <w:right w:val="none" w:sz="0" w:space="0" w:color="auto"/>
                          </w:divBdr>
                          <w:divsChild>
                            <w:div w:id="972448410">
                              <w:marLeft w:val="0"/>
                              <w:marRight w:val="0"/>
                              <w:marTop w:val="0"/>
                              <w:marBottom w:val="0"/>
                              <w:divBdr>
                                <w:top w:val="none" w:sz="0" w:space="0" w:color="auto"/>
                                <w:left w:val="none" w:sz="0" w:space="0" w:color="auto"/>
                                <w:bottom w:val="none" w:sz="0" w:space="0" w:color="auto"/>
                                <w:right w:val="none" w:sz="0" w:space="0" w:color="auto"/>
                              </w:divBdr>
                            </w:div>
                          </w:divsChild>
                        </w:div>
                        <w:div w:id="1646735602">
                          <w:marLeft w:val="0"/>
                          <w:marRight w:val="0"/>
                          <w:marTop w:val="0"/>
                          <w:marBottom w:val="0"/>
                          <w:divBdr>
                            <w:top w:val="none" w:sz="0" w:space="0" w:color="auto"/>
                            <w:left w:val="none" w:sz="0" w:space="0" w:color="auto"/>
                            <w:bottom w:val="none" w:sz="0" w:space="0" w:color="auto"/>
                            <w:right w:val="none" w:sz="0" w:space="0" w:color="auto"/>
                          </w:divBdr>
                          <w:divsChild>
                            <w:div w:id="1588416660">
                              <w:marLeft w:val="0"/>
                              <w:marRight w:val="0"/>
                              <w:marTop w:val="0"/>
                              <w:marBottom w:val="0"/>
                              <w:divBdr>
                                <w:top w:val="none" w:sz="0" w:space="0" w:color="auto"/>
                                <w:left w:val="none" w:sz="0" w:space="0" w:color="auto"/>
                                <w:bottom w:val="none" w:sz="0" w:space="0" w:color="auto"/>
                                <w:right w:val="none" w:sz="0" w:space="0" w:color="auto"/>
                              </w:divBdr>
                            </w:div>
                          </w:divsChild>
                        </w:div>
                        <w:div w:id="425273288">
                          <w:marLeft w:val="0"/>
                          <w:marRight w:val="0"/>
                          <w:marTop w:val="0"/>
                          <w:marBottom w:val="0"/>
                          <w:divBdr>
                            <w:top w:val="none" w:sz="0" w:space="0" w:color="auto"/>
                            <w:left w:val="none" w:sz="0" w:space="0" w:color="auto"/>
                            <w:bottom w:val="none" w:sz="0" w:space="0" w:color="auto"/>
                            <w:right w:val="none" w:sz="0" w:space="0" w:color="auto"/>
                          </w:divBdr>
                          <w:divsChild>
                            <w:div w:id="1406299348">
                              <w:marLeft w:val="0"/>
                              <w:marRight w:val="0"/>
                              <w:marTop w:val="0"/>
                              <w:marBottom w:val="0"/>
                              <w:divBdr>
                                <w:top w:val="none" w:sz="0" w:space="0" w:color="auto"/>
                                <w:left w:val="none" w:sz="0" w:space="0" w:color="auto"/>
                                <w:bottom w:val="none" w:sz="0" w:space="0" w:color="auto"/>
                                <w:right w:val="none" w:sz="0" w:space="0" w:color="auto"/>
                              </w:divBdr>
                            </w:div>
                          </w:divsChild>
                        </w:div>
                        <w:div w:id="2021662895">
                          <w:marLeft w:val="0"/>
                          <w:marRight w:val="0"/>
                          <w:marTop w:val="0"/>
                          <w:marBottom w:val="0"/>
                          <w:divBdr>
                            <w:top w:val="none" w:sz="0" w:space="0" w:color="auto"/>
                            <w:left w:val="none" w:sz="0" w:space="0" w:color="auto"/>
                            <w:bottom w:val="none" w:sz="0" w:space="0" w:color="auto"/>
                            <w:right w:val="none" w:sz="0" w:space="0" w:color="auto"/>
                          </w:divBdr>
                          <w:divsChild>
                            <w:div w:id="1150637702">
                              <w:marLeft w:val="0"/>
                              <w:marRight w:val="0"/>
                              <w:marTop w:val="0"/>
                              <w:marBottom w:val="0"/>
                              <w:divBdr>
                                <w:top w:val="none" w:sz="0" w:space="0" w:color="auto"/>
                                <w:left w:val="none" w:sz="0" w:space="0" w:color="auto"/>
                                <w:bottom w:val="none" w:sz="0" w:space="0" w:color="auto"/>
                                <w:right w:val="none" w:sz="0" w:space="0" w:color="auto"/>
                              </w:divBdr>
                            </w:div>
                          </w:divsChild>
                        </w:div>
                        <w:div w:id="1735353471">
                          <w:marLeft w:val="0"/>
                          <w:marRight w:val="0"/>
                          <w:marTop w:val="0"/>
                          <w:marBottom w:val="0"/>
                          <w:divBdr>
                            <w:top w:val="none" w:sz="0" w:space="0" w:color="auto"/>
                            <w:left w:val="none" w:sz="0" w:space="0" w:color="auto"/>
                            <w:bottom w:val="none" w:sz="0" w:space="0" w:color="auto"/>
                            <w:right w:val="none" w:sz="0" w:space="0" w:color="auto"/>
                          </w:divBdr>
                          <w:divsChild>
                            <w:div w:id="1846164420">
                              <w:marLeft w:val="0"/>
                              <w:marRight w:val="0"/>
                              <w:marTop w:val="0"/>
                              <w:marBottom w:val="0"/>
                              <w:divBdr>
                                <w:top w:val="none" w:sz="0" w:space="0" w:color="auto"/>
                                <w:left w:val="none" w:sz="0" w:space="0" w:color="auto"/>
                                <w:bottom w:val="none" w:sz="0" w:space="0" w:color="auto"/>
                                <w:right w:val="none" w:sz="0" w:space="0" w:color="auto"/>
                              </w:divBdr>
                            </w:div>
                          </w:divsChild>
                        </w:div>
                        <w:div w:id="459301840">
                          <w:marLeft w:val="0"/>
                          <w:marRight w:val="0"/>
                          <w:marTop w:val="0"/>
                          <w:marBottom w:val="0"/>
                          <w:divBdr>
                            <w:top w:val="none" w:sz="0" w:space="0" w:color="auto"/>
                            <w:left w:val="none" w:sz="0" w:space="0" w:color="auto"/>
                            <w:bottom w:val="none" w:sz="0" w:space="0" w:color="auto"/>
                            <w:right w:val="none" w:sz="0" w:space="0" w:color="auto"/>
                          </w:divBdr>
                          <w:divsChild>
                            <w:div w:id="2142334224">
                              <w:marLeft w:val="0"/>
                              <w:marRight w:val="0"/>
                              <w:marTop w:val="0"/>
                              <w:marBottom w:val="0"/>
                              <w:divBdr>
                                <w:top w:val="none" w:sz="0" w:space="0" w:color="auto"/>
                                <w:left w:val="none" w:sz="0" w:space="0" w:color="auto"/>
                                <w:bottom w:val="none" w:sz="0" w:space="0" w:color="auto"/>
                                <w:right w:val="none" w:sz="0" w:space="0" w:color="auto"/>
                              </w:divBdr>
                            </w:div>
                          </w:divsChild>
                        </w:div>
                        <w:div w:id="318927839">
                          <w:marLeft w:val="0"/>
                          <w:marRight w:val="0"/>
                          <w:marTop w:val="0"/>
                          <w:marBottom w:val="0"/>
                          <w:divBdr>
                            <w:top w:val="none" w:sz="0" w:space="0" w:color="auto"/>
                            <w:left w:val="none" w:sz="0" w:space="0" w:color="auto"/>
                            <w:bottom w:val="none" w:sz="0" w:space="0" w:color="auto"/>
                            <w:right w:val="none" w:sz="0" w:space="0" w:color="auto"/>
                          </w:divBdr>
                          <w:divsChild>
                            <w:div w:id="1113013529">
                              <w:marLeft w:val="0"/>
                              <w:marRight w:val="0"/>
                              <w:marTop w:val="0"/>
                              <w:marBottom w:val="0"/>
                              <w:divBdr>
                                <w:top w:val="none" w:sz="0" w:space="0" w:color="auto"/>
                                <w:left w:val="none" w:sz="0" w:space="0" w:color="auto"/>
                                <w:bottom w:val="none" w:sz="0" w:space="0" w:color="auto"/>
                                <w:right w:val="none" w:sz="0" w:space="0" w:color="auto"/>
                              </w:divBdr>
                            </w:div>
                          </w:divsChild>
                        </w:div>
                        <w:div w:id="1488284559">
                          <w:marLeft w:val="0"/>
                          <w:marRight w:val="0"/>
                          <w:marTop w:val="0"/>
                          <w:marBottom w:val="0"/>
                          <w:divBdr>
                            <w:top w:val="none" w:sz="0" w:space="0" w:color="auto"/>
                            <w:left w:val="none" w:sz="0" w:space="0" w:color="auto"/>
                            <w:bottom w:val="none" w:sz="0" w:space="0" w:color="auto"/>
                            <w:right w:val="none" w:sz="0" w:space="0" w:color="auto"/>
                          </w:divBdr>
                          <w:divsChild>
                            <w:div w:id="1855267011">
                              <w:marLeft w:val="0"/>
                              <w:marRight w:val="0"/>
                              <w:marTop w:val="0"/>
                              <w:marBottom w:val="0"/>
                              <w:divBdr>
                                <w:top w:val="none" w:sz="0" w:space="0" w:color="auto"/>
                                <w:left w:val="none" w:sz="0" w:space="0" w:color="auto"/>
                                <w:bottom w:val="none" w:sz="0" w:space="0" w:color="auto"/>
                                <w:right w:val="none" w:sz="0" w:space="0" w:color="auto"/>
                              </w:divBdr>
                            </w:div>
                          </w:divsChild>
                        </w:div>
                        <w:div w:id="153643865">
                          <w:marLeft w:val="0"/>
                          <w:marRight w:val="0"/>
                          <w:marTop w:val="0"/>
                          <w:marBottom w:val="0"/>
                          <w:divBdr>
                            <w:top w:val="none" w:sz="0" w:space="0" w:color="auto"/>
                            <w:left w:val="none" w:sz="0" w:space="0" w:color="auto"/>
                            <w:bottom w:val="none" w:sz="0" w:space="0" w:color="auto"/>
                            <w:right w:val="none" w:sz="0" w:space="0" w:color="auto"/>
                          </w:divBdr>
                          <w:divsChild>
                            <w:div w:id="1751804742">
                              <w:marLeft w:val="0"/>
                              <w:marRight w:val="0"/>
                              <w:marTop w:val="0"/>
                              <w:marBottom w:val="0"/>
                              <w:divBdr>
                                <w:top w:val="none" w:sz="0" w:space="0" w:color="auto"/>
                                <w:left w:val="none" w:sz="0" w:space="0" w:color="auto"/>
                                <w:bottom w:val="none" w:sz="0" w:space="0" w:color="auto"/>
                                <w:right w:val="none" w:sz="0" w:space="0" w:color="auto"/>
                              </w:divBdr>
                            </w:div>
                          </w:divsChild>
                        </w:div>
                        <w:div w:id="1728871548">
                          <w:marLeft w:val="0"/>
                          <w:marRight w:val="0"/>
                          <w:marTop w:val="0"/>
                          <w:marBottom w:val="0"/>
                          <w:divBdr>
                            <w:top w:val="none" w:sz="0" w:space="0" w:color="auto"/>
                            <w:left w:val="none" w:sz="0" w:space="0" w:color="auto"/>
                            <w:bottom w:val="none" w:sz="0" w:space="0" w:color="auto"/>
                            <w:right w:val="none" w:sz="0" w:space="0" w:color="auto"/>
                          </w:divBdr>
                          <w:divsChild>
                            <w:div w:id="1692679148">
                              <w:marLeft w:val="0"/>
                              <w:marRight w:val="0"/>
                              <w:marTop w:val="0"/>
                              <w:marBottom w:val="0"/>
                              <w:divBdr>
                                <w:top w:val="none" w:sz="0" w:space="0" w:color="auto"/>
                                <w:left w:val="none" w:sz="0" w:space="0" w:color="auto"/>
                                <w:bottom w:val="none" w:sz="0" w:space="0" w:color="auto"/>
                                <w:right w:val="none" w:sz="0" w:space="0" w:color="auto"/>
                              </w:divBdr>
                            </w:div>
                          </w:divsChild>
                        </w:div>
                        <w:div w:id="1771969647">
                          <w:marLeft w:val="0"/>
                          <w:marRight w:val="0"/>
                          <w:marTop w:val="0"/>
                          <w:marBottom w:val="0"/>
                          <w:divBdr>
                            <w:top w:val="none" w:sz="0" w:space="0" w:color="auto"/>
                            <w:left w:val="none" w:sz="0" w:space="0" w:color="auto"/>
                            <w:bottom w:val="none" w:sz="0" w:space="0" w:color="auto"/>
                            <w:right w:val="none" w:sz="0" w:space="0" w:color="auto"/>
                          </w:divBdr>
                          <w:divsChild>
                            <w:div w:id="1045566408">
                              <w:marLeft w:val="0"/>
                              <w:marRight w:val="0"/>
                              <w:marTop w:val="0"/>
                              <w:marBottom w:val="0"/>
                              <w:divBdr>
                                <w:top w:val="none" w:sz="0" w:space="0" w:color="auto"/>
                                <w:left w:val="none" w:sz="0" w:space="0" w:color="auto"/>
                                <w:bottom w:val="none" w:sz="0" w:space="0" w:color="auto"/>
                                <w:right w:val="none" w:sz="0" w:space="0" w:color="auto"/>
                              </w:divBdr>
                            </w:div>
                          </w:divsChild>
                        </w:div>
                        <w:div w:id="1247497631">
                          <w:marLeft w:val="0"/>
                          <w:marRight w:val="0"/>
                          <w:marTop w:val="0"/>
                          <w:marBottom w:val="0"/>
                          <w:divBdr>
                            <w:top w:val="none" w:sz="0" w:space="0" w:color="auto"/>
                            <w:left w:val="none" w:sz="0" w:space="0" w:color="auto"/>
                            <w:bottom w:val="none" w:sz="0" w:space="0" w:color="auto"/>
                            <w:right w:val="none" w:sz="0" w:space="0" w:color="auto"/>
                          </w:divBdr>
                          <w:divsChild>
                            <w:div w:id="1351835840">
                              <w:marLeft w:val="0"/>
                              <w:marRight w:val="0"/>
                              <w:marTop w:val="0"/>
                              <w:marBottom w:val="0"/>
                              <w:divBdr>
                                <w:top w:val="none" w:sz="0" w:space="0" w:color="auto"/>
                                <w:left w:val="none" w:sz="0" w:space="0" w:color="auto"/>
                                <w:bottom w:val="none" w:sz="0" w:space="0" w:color="auto"/>
                                <w:right w:val="none" w:sz="0" w:space="0" w:color="auto"/>
                              </w:divBdr>
                            </w:div>
                          </w:divsChild>
                        </w:div>
                        <w:div w:id="1297443938">
                          <w:marLeft w:val="0"/>
                          <w:marRight w:val="0"/>
                          <w:marTop w:val="0"/>
                          <w:marBottom w:val="0"/>
                          <w:divBdr>
                            <w:top w:val="none" w:sz="0" w:space="0" w:color="auto"/>
                            <w:left w:val="none" w:sz="0" w:space="0" w:color="auto"/>
                            <w:bottom w:val="none" w:sz="0" w:space="0" w:color="auto"/>
                            <w:right w:val="none" w:sz="0" w:space="0" w:color="auto"/>
                          </w:divBdr>
                          <w:divsChild>
                            <w:div w:id="1680965282">
                              <w:marLeft w:val="0"/>
                              <w:marRight w:val="0"/>
                              <w:marTop w:val="0"/>
                              <w:marBottom w:val="0"/>
                              <w:divBdr>
                                <w:top w:val="none" w:sz="0" w:space="0" w:color="auto"/>
                                <w:left w:val="none" w:sz="0" w:space="0" w:color="auto"/>
                                <w:bottom w:val="none" w:sz="0" w:space="0" w:color="auto"/>
                                <w:right w:val="none" w:sz="0" w:space="0" w:color="auto"/>
                              </w:divBdr>
                            </w:div>
                          </w:divsChild>
                        </w:div>
                        <w:div w:id="1155340474">
                          <w:marLeft w:val="0"/>
                          <w:marRight w:val="0"/>
                          <w:marTop w:val="0"/>
                          <w:marBottom w:val="0"/>
                          <w:divBdr>
                            <w:top w:val="none" w:sz="0" w:space="0" w:color="auto"/>
                            <w:left w:val="none" w:sz="0" w:space="0" w:color="auto"/>
                            <w:bottom w:val="none" w:sz="0" w:space="0" w:color="auto"/>
                            <w:right w:val="none" w:sz="0" w:space="0" w:color="auto"/>
                          </w:divBdr>
                          <w:divsChild>
                            <w:div w:id="443355095">
                              <w:marLeft w:val="0"/>
                              <w:marRight w:val="0"/>
                              <w:marTop w:val="0"/>
                              <w:marBottom w:val="0"/>
                              <w:divBdr>
                                <w:top w:val="none" w:sz="0" w:space="0" w:color="auto"/>
                                <w:left w:val="none" w:sz="0" w:space="0" w:color="auto"/>
                                <w:bottom w:val="none" w:sz="0" w:space="0" w:color="auto"/>
                                <w:right w:val="none" w:sz="0" w:space="0" w:color="auto"/>
                              </w:divBdr>
                            </w:div>
                          </w:divsChild>
                        </w:div>
                        <w:div w:id="640967954">
                          <w:marLeft w:val="0"/>
                          <w:marRight w:val="0"/>
                          <w:marTop w:val="0"/>
                          <w:marBottom w:val="0"/>
                          <w:divBdr>
                            <w:top w:val="none" w:sz="0" w:space="0" w:color="auto"/>
                            <w:left w:val="none" w:sz="0" w:space="0" w:color="auto"/>
                            <w:bottom w:val="none" w:sz="0" w:space="0" w:color="auto"/>
                            <w:right w:val="none" w:sz="0" w:space="0" w:color="auto"/>
                          </w:divBdr>
                          <w:divsChild>
                            <w:div w:id="907232715">
                              <w:marLeft w:val="0"/>
                              <w:marRight w:val="0"/>
                              <w:marTop w:val="0"/>
                              <w:marBottom w:val="0"/>
                              <w:divBdr>
                                <w:top w:val="none" w:sz="0" w:space="0" w:color="auto"/>
                                <w:left w:val="none" w:sz="0" w:space="0" w:color="auto"/>
                                <w:bottom w:val="none" w:sz="0" w:space="0" w:color="auto"/>
                                <w:right w:val="none" w:sz="0" w:space="0" w:color="auto"/>
                              </w:divBdr>
                            </w:div>
                          </w:divsChild>
                        </w:div>
                        <w:div w:id="1075279896">
                          <w:marLeft w:val="0"/>
                          <w:marRight w:val="0"/>
                          <w:marTop w:val="0"/>
                          <w:marBottom w:val="0"/>
                          <w:divBdr>
                            <w:top w:val="none" w:sz="0" w:space="0" w:color="auto"/>
                            <w:left w:val="none" w:sz="0" w:space="0" w:color="auto"/>
                            <w:bottom w:val="none" w:sz="0" w:space="0" w:color="auto"/>
                            <w:right w:val="none" w:sz="0" w:space="0" w:color="auto"/>
                          </w:divBdr>
                          <w:divsChild>
                            <w:div w:id="334650216">
                              <w:marLeft w:val="0"/>
                              <w:marRight w:val="0"/>
                              <w:marTop w:val="0"/>
                              <w:marBottom w:val="0"/>
                              <w:divBdr>
                                <w:top w:val="none" w:sz="0" w:space="0" w:color="auto"/>
                                <w:left w:val="none" w:sz="0" w:space="0" w:color="auto"/>
                                <w:bottom w:val="none" w:sz="0" w:space="0" w:color="auto"/>
                                <w:right w:val="none" w:sz="0" w:space="0" w:color="auto"/>
                              </w:divBdr>
                            </w:div>
                          </w:divsChild>
                        </w:div>
                        <w:div w:id="1236548319">
                          <w:marLeft w:val="0"/>
                          <w:marRight w:val="0"/>
                          <w:marTop w:val="0"/>
                          <w:marBottom w:val="0"/>
                          <w:divBdr>
                            <w:top w:val="none" w:sz="0" w:space="0" w:color="auto"/>
                            <w:left w:val="none" w:sz="0" w:space="0" w:color="auto"/>
                            <w:bottom w:val="none" w:sz="0" w:space="0" w:color="auto"/>
                            <w:right w:val="none" w:sz="0" w:space="0" w:color="auto"/>
                          </w:divBdr>
                          <w:divsChild>
                            <w:div w:id="1851336171">
                              <w:marLeft w:val="0"/>
                              <w:marRight w:val="0"/>
                              <w:marTop w:val="0"/>
                              <w:marBottom w:val="0"/>
                              <w:divBdr>
                                <w:top w:val="none" w:sz="0" w:space="0" w:color="auto"/>
                                <w:left w:val="none" w:sz="0" w:space="0" w:color="auto"/>
                                <w:bottom w:val="none" w:sz="0" w:space="0" w:color="auto"/>
                                <w:right w:val="none" w:sz="0" w:space="0" w:color="auto"/>
                              </w:divBdr>
                            </w:div>
                          </w:divsChild>
                        </w:div>
                        <w:div w:id="516311551">
                          <w:marLeft w:val="0"/>
                          <w:marRight w:val="0"/>
                          <w:marTop w:val="0"/>
                          <w:marBottom w:val="0"/>
                          <w:divBdr>
                            <w:top w:val="none" w:sz="0" w:space="0" w:color="auto"/>
                            <w:left w:val="none" w:sz="0" w:space="0" w:color="auto"/>
                            <w:bottom w:val="none" w:sz="0" w:space="0" w:color="auto"/>
                            <w:right w:val="none" w:sz="0" w:space="0" w:color="auto"/>
                          </w:divBdr>
                          <w:divsChild>
                            <w:div w:id="537813003">
                              <w:marLeft w:val="0"/>
                              <w:marRight w:val="0"/>
                              <w:marTop w:val="0"/>
                              <w:marBottom w:val="0"/>
                              <w:divBdr>
                                <w:top w:val="none" w:sz="0" w:space="0" w:color="auto"/>
                                <w:left w:val="none" w:sz="0" w:space="0" w:color="auto"/>
                                <w:bottom w:val="none" w:sz="0" w:space="0" w:color="auto"/>
                                <w:right w:val="none" w:sz="0" w:space="0" w:color="auto"/>
                              </w:divBdr>
                            </w:div>
                          </w:divsChild>
                        </w:div>
                        <w:div w:id="177283198">
                          <w:marLeft w:val="0"/>
                          <w:marRight w:val="0"/>
                          <w:marTop w:val="0"/>
                          <w:marBottom w:val="0"/>
                          <w:divBdr>
                            <w:top w:val="none" w:sz="0" w:space="0" w:color="auto"/>
                            <w:left w:val="none" w:sz="0" w:space="0" w:color="auto"/>
                            <w:bottom w:val="none" w:sz="0" w:space="0" w:color="auto"/>
                            <w:right w:val="none" w:sz="0" w:space="0" w:color="auto"/>
                          </w:divBdr>
                          <w:divsChild>
                            <w:div w:id="1349286397">
                              <w:marLeft w:val="0"/>
                              <w:marRight w:val="0"/>
                              <w:marTop w:val="0"/>
                              <w:marBottom w:val="0"/>
                              <w:divBdr>
                                <w:top w:val="none" w:sz="0" w:space="0" w:color="auto"/>
                                <w:left w:val="none" w:sz="0" w:space="0" w:color="auto"/>
                                <w:bottom w:val="none" w:sz="0" w:space="0" w:color="auto"/>
                                <w:right w:val="none" w:sz="0" w:space="0" w:color="auto"/>
                              </w:divBdr>
                            </w:div>
                          </w:divsChild>
                        </w:div>
                        <w:div w:id="2032488100">
                          <w:marLeft w:val="0"/>
                          <w:marRight w:val="0"/>
                          <w:marTop w:val="0"/>
                          <w:marBottom w:val="0"/>
                          <w:divBdr>
                            <w:top w:val="none" w:sz="0" w:space="0" w:color="auto"/>
                            <w:left w:val="none" w:sz="0" w:space="0" w:color="auto"/>
                            <w:bottom w:val="none" w:sz="0" w:space="0" w:color="auto"/>
                            <w:right w:val="none" w:sz="0" w:space="0" w:color="auto"/>
                          </w:divBdr>
                          <w:divsChild>
                            <w:div w:id="530536491">
                              <w:marLeft w:val="0"/>
                              <w:marRight w:val="0"/>
                              <w:marTop w:val="0"/>
                              <w:marBottom w:val="0"/>
                              <w:divBdr>
                                <w:top w:val="none" w:sz="0" w:space="0" w:color="auto"/>
                                <w:left w:val="none" w:sz="0" w:space="0" w:color="auto"/>
                                <w:bottom w:val="none" w:sz="0" w:space="0" w:color="auto"/>
                                <w:right w:val="none" w:sz="0" w:space="0" w:color="auto"/>
                              </w:divBdr>
                            </w:div>
                          </w:divsChild>
                        </w:div>
                        <w:div w:id="1547597677">
                          <w:marLeft w:val="0"/>
                          <w:marRight w:val="0"/>
                          <w:marTop w:val="0"/>
                          <w:marBottom w:val="0"/>
                          <w:divBdr>
                            <w:top w:val="none" w:sz="0" w:space="0" w:color="auto"/>
                            <w:left w:val="none" w:sz="0" w:space="0" w:color="auto"/>
                            <w:bottom w:val="none" w:sz="0" w:space="0" w:color="auto"/>
                            <w:right w:val="none" w:sz="0" w:space="0" w:color="auto"/>
                          </w:divBdr>
                          <w:divsChild>
                            <w:div w:id="141240595">
                              <w:marLeft w:val="0"/>
                              <w:marRight w:val="0"/>
                              <w:marTop w:val="0"/>
                              <w:marBottom w:val="0"/>
                              <w:divBdr>
                                <w:top w:val="none" w:sz="0" w:space="0" w:color="auto"/>
                                <w:left w:val="none" w:sz="0" w:space="0" w:color="auto"/>
                                <w:bottom w:val="none" w:sz="0" w:space="0" w:color="auto"/>
                                <w:right w:val="none" w:sz="0" w:space="0" w:color="auto"/>
                              </w:divBdr>
                            </w:div>
                          </w:divsChild>
                        </w:div>
                        <w:div w:id="1817141136">
                          <w:marLeft w:val="0"/>
                          <w:marRight w:val="0"/>
                          <w:marTop w:val="0"/>
                          <w:marBottom w:val="0"/>
                          <w:divBdr>
                            <w:top w:val="none" w:sz="0" w:space="0" w:color="auto"/>
                            <w:left w:val="none" w:sz="0" w:space="0" w:color="auto"/>
                            <w:bottom w:val="none" w:sz="0" w:space="0" w:color="auto"/>
                            <w:right w:val="none" w:sz="0" w:space="0" w:color="auto"/>
                          </w:divBdr>
                          <w:divsChild>
                            <w:div w:id="971525125">
                              <w:marLeft w:val="0"/>
                              <w:marRight w:val="0"/>
                              <w:marTop w:val="0"/>
                              <w:marBottom w:val="0"/>
                              <w:divBdr>
                                <w:top w:val="none" w:sz="0" w:space="0" w:color="auto"/>
                                <w:left w:val="none" w:sz="0" w:space="0" w:color="auto"/>
                                <w:bottom w:val="none" w:sz="0" w:space="0" w:color="auto"/>
                                <w:right w:val="none" w:sz="0" w:space="0" w:color="auto"/>
                              </w:divBdr>
                            </w:div>
                          </w:divsChild>
                        </w:div>
                        <w:div w:id="602885141">
                          <w:marLeft w:val="0"/>
                          <w:marRight w:val="0"/>
                          <w:marTop w:val="0"/>
                          <w:marBottom w:val="0"/>
                          <w:divBdr>
                            <w:top w:val="none" w:sz="0" w:space="0" w:color="auto"/>
                            <w:left w:val="none" w:sz="0" w:space="0" w:color="auto"/>
                            <w:bottom w:val="none" w:sz="0" w:space="0" w:color="auto"/>
                            <w:right w:val="none" w:sz="0" w:space="0" w:color="auto"/>
                          </w:divBdr>
                          <w:divsChild>
                            <w:div w:id="1077940930">
                              <w:marLeft w:val="0"/>
                              <w:marRight w:val="0"/>
                              <w:marTop w:val="0"/>
                              <w:marBottom w:val="0"/>
                              <w:divBdr>
                                <w:top w:val="none" w:sz="0" w:space="0" w:color="auto"/>
                                <w:left w:val="none" w:sz="0" w:space="0" w:color="auto"/>
                                <w:bottom w:val="none" w:sz="0" w:space="0" w:color="auto"/>
                                <w:right w:val="none" w:sz="0" w:space="0" w:color="auto"/>
                              </w:divBdr>
                            </w:div>
                          </w:divsChild>
                        </w:div>
                        <w:div w:id="640426090">
                          <w:marLeft w:val="0"/>
                          <w:marRight w:val="0"/>
                          <w:marTop w:val="0"/>
                          <w:marBottom w:val="0"/>
                          <w:divBdr>
                            <w:top w:val="none" w:sz="0" w:space="0" w:color="auto"/>
                            <w:left w:val="none" w:sz="0" w:space="0" w:color="auto"/>
                            <w:bottom w:val="none" w:sz="0" w:space="0" w:color="auto"/>
                            <w:right w:val="none" w:sz="0" w:space="0" w:color="auto"/>
                          </w:divBdr>
                          <w:divsChild>
                            <w:div w:id="1781024267">
                              <w:marLeft w:val="0"/>
                              <w:marRight w:val="0"/>
                              <w:marTop w:val="0"/>
                              <w:marBottom w:val="0"/>
                              <w:divBdr>
                                <w:top w:val="none" w:sz="0" w:space="0" w:color="auto"/>
                                <w:left w:val="none" w:sz="0" w:space="0" w:color="auto"/>
                                <w:bottom w:val="none" w:sz="0" w:space="0" w:color="auto"/>
                                <w:right w:val="none" w:sz="0" w:space="0" w:color="auto"/>
                              </w:divBdr>
                            </w:div>
                          </w:divsChild>
                        </w:div>
                        <w:div w:id="363334641">
                          <w:marLeft w:val="0"/>
                          <w:marRight w:val="0"/>
                          <w:marTop w:val="0"/>
                          <w:marBottom w:val="0"/>
                          <w:divBdr>
                            <w:top w:val="none" w:sz="0" w:space="0" w:color="auto"/>
                            <w:left w:val="none" w:sz="0" w:space="0" w:color="auto"/>
                            <w:bottom w:val="none" w:sz="0" w:space="0" w:color="auto"/>
                            <w:right w:val="none" w:sz="0" w:space="0" w:color="auto"/>
                          </w:divBdr>
                          <w:divsChild>
                            <w:div w:id="600452106">
                              <w:marLeft w:val="0"/>
                              <w:marRight w:val="0"/>
                              <w:marTop w:val="0"/>
                              <w:marBottom w:val="0"/>
                              <w:divBdr>
                                <w:top w:val="none" w:sz="0" w:space="0" w:color="auto"/>
                                <w:left w:val="none" w:sz="0" w:space="0" w:color="auto"/>
                                <w:bottom w:val="none" w:sz="0" w:space="0" w:color="auto"/>
                                <w:right w:val="none" w:sz="0" w:space="0" w:color="auto"/>
                              </w:divBdr>
                            </w:div>
                          </w:divsChild>
                        </w:div>
                        <w:div w:id="1862939709">
                          <w:marLeft w:val="0"/>
                          <w:marRight w:val="0"/>
                          <w:marTop w:val="0"/>
                          <w:marBottom w:val="0"/>
                          <w:divBdr>
                            <w:top w:val="none" w:sz="0" w:space="0" w:color="auto"/>
                            <w:left w:val="none" w:sz="0" w:space="0" w:color="auto"/>
                            <w:bottom w:val="none" w:sz="0" w:space="0" w:color="auto"/>
                            <w:right w:val="none" w:sz="0" w:space="0" w:color="auto"/>
                          </w:divBdr>
                          <w:divsChild>
                            <w:div w:id="920791519">
                              <w:marLeft w:val="0"/>
                              <w:marRight w:val="0"/>
                              <w:marTop w:val="0"/>
                              <w:marBottom w:val="0"/>
                              <w:divBdr>
                                <w:top w:val="none" w:sz="0" w:space="0" w:color="auto"/>
                                <w:left w:val="none" w:sz="0" w:space="0" w:color="auto"/>
                                <w:bottom w:val="none" w:sz="0" w:space="0" w:color="auto"/>
                                <w:right w:val="none" w:sz="0" w:space="0" w:color="auto"/>
                              </w:divBdr>
                            </w:div>
                          </w:divsChild>
                        </w:div>
                        <w:div w:id="622226320">
                          <w:marLeft w:val="0"/>
                          <w:marRight w:val="0"/>
                          <w:marTop w:val="0"/>
                          <w:marBottom w:val="0"/>
                          <w:divBdr>
                            <w:top w:val="none" w:sz="0" w:space="0" w:color="auto"/>
                            <w:left w:val="none" w:sz="0" w:space="0" w:color="auto"/>
                            <w:bottom w:val="none" w:sz="0" w:space="0" w:color="auto"/>
                            <w:right w:val="none" w:sz="0" w:space="0" w:color="auto"/>
                          </w:divBdr>
                          <w:divsChild>
                            <w:div w:id="510492158">
                              <w:marLeft w:val="0"/>
                              <w:marRight w:val="0"/>
                              <w:marTop w:val="0"/>
                              <w:marBottom w:val="0"/>
                              <w:divBdr>
                                <w:top w:val="none" w:sz="0" w:space="0" w:color="auto"/>
                                <w:left w:val="none" w:sz="0" w:space="0" w:color="auto"/>
                                <w:bottom w:val="none" w:sz="0" w:space="0" w:color="auto"/>
                                <w:right w:val="none" w:sz="0" w:space="0" w:color="auto"/>
                              </w:divBdr>
                            </w:div>
                          </w:divsChild>
                        </w:div>
                        <w:div w:id="1702391436">
                          <w:marLeft w:val="0"/>
                          <w:marRight w:val="0"/>
                          <w:marTop w:val="0"/>
                          <w:marBottom w:val="0"/>
                          <w:divBdr>
                            <w:top w:val="none" w:sz="0" w:space="0" w:color="auto"/>
                            <w:left w:val="none" w:sz="0" w:space="0" w:color="auto"/>
                            <w:bottom w:val="none" w:sz="0" w:space="0" w:color="auto"/>
                            <w:right w:val="none" w:sz="0" w:space="0" w:color="auto"/>
                          </w:divBdr>
                          <w:divsChild>
                            <w:div w:id="555700059">
                              <w:marLeft w:val="0"/>
                              <w:marRight w:val="0"/>
                              <w:marTop w:val="0"/>
                              <w:marBottom w:val="0"/>
                              <w:divBdr>
                                <w:top w:val="none" w:sz="0" w:space="0" w:color="auto"/>
                                <w:left w:val="none" w:sz="0" w:space="0" w:color="auto"/>
                                <w:bottom w:val="none" w:sz="0" w:space="0" w:color="auto"/>
                                <w:right w:val="none" w:sz="0" w:space="0" w:color="auto"/>
                              </w:divBdr>
                            </w:div>
                          </w:divsChild>
                        </w:div>
                        <w:div w:id="1689676100">
                          <w:marLeft w:val="0"/>
                          <w:marRight w:val="0"/>
                          <w:marTop w:val="0"/>
                          <w:marBottom w:val="0"/>
                          <w:divBdr>
                            <w:top w:val="none" w:sz="0" w:space="0" w:color="auto"/>
                            <w:left w:val="none" w:sz="0" w:space="0" w:color="auto"/>
                            <w:bottom w:val="none" w:sz="0" w:space="0" w:color="auto"/>
                            <w:right w:val="none" w:sz="0" w:space="0" w:color="auto"/>
                          </w:divBdr>
                          <w:divsChild>
                            <w:div w:id="330841625">
                              <w:marLeft w:val="0"/>
                              <w:marRight w:val="0"/>
                              <w:marTop w:val="0"/>
                              <w:marBottom w:val="0"/>
                              <w:divBdr>
                                <w:top w:val="none" w:sz="0" w:space="0" w:color="auto"/>
                                <w:left w:val="none" w:sz="0" w:space="0" w:color="auto"/>
                                <w:bottom w:val="none" w:sz="0" w:space="0" w:color="auto"/>
                                <w:right w:val="none" w:sz="0" w:space="0" w:color="auto"/>
                              </w:divBdr>
                            </w:div>
                          </w:divsChild>
                        </w:div>
                        <w:div w:id="85540444">
                          <w:marLeft w:val="0"/>
                          <w:marRight w:val="0"/>
                          <w:marTop w:val="0"/>
                          <w:marBottom w:val="0"/>
                          <w:divBdr>
                            <w:top w:val="none" w:sz="0" w:space="0" w:color="auto"/>
                            <w:left w:val="none" w:sz="0" w:space="0" w:color="auto"/>
                            <w:bottom w:val="none" w:sz="0" w:space="0" w:color="auto"/>
                            <w:right w:val="none" w:sz="0" w:space="0" w:color="auto"/>
                          </w:divBdr>
                          <w:divsChild>
                            <w:div w:id="244530954">
                              <w:marLeft w:val="0"/>
                              <w:marRight w:val="0"/>
                              <w:marTop w:val="0"/>
                              <w:marBottom w:val="0"/>
                              <w:divBdr>
                                <w:top w:val="none" w:sz="0" w:space="0" w:color="auto"/>
                                <w:left w:val="none" w:sz="0" w:space="0" w:color="auto"/>
                                <w:bottom w:val="none" w:sz="0" w:space="0" w:color="auto"/>
                                <w:right w:val="none" w:sz="0" w:space="0" w:color="auto"/>
                              </w:divBdr>
                            </w:div>
                          </w:divsChild>
                        </w:div>
                        <w:div w:id="1250306482">
                          <w:marLeft w:val="0"/>
                          <w:marRight w:val="0"/>
                          <w:marTop w:val="0"/>
                          <w:marBottom w:val="0"/>
                          <w:divBdr>
                            <w:top w:val="none" w:sz="0" w:space="0" w:color="auto"/>
                            <w:left w:val="none" w:sz="0" w:space="0" w:color="auto"/>
                            <w:bottom w:val="none" w:sz="0" w:space="0" w:color="auto"/>
                            <w:right w:val="none" w:sz="0" w:space="0" w:color="auto"/>
                          </w:divBdr>
                          <w:divsChild>
                            <w:div w:id="1582786999">
                              <w:marLeft w:val="0"/>
                              <w:marRight w:val="0"/>
                              <w:marTop w:val="0"/>
                              <w:marBottom w:val="0"/>
                              <w:divBdr>
                                <w:top w:val="none" w:sz="0" w:space="0" w:color="auto"/>
                                <w:left w:val="none" w:sz="0" w:space="0" w:color="auto"/>
                                <w:bottom w:val="none" w:sz="0" w:space="0" w:color="auto"/>
                                <w:right w:val="none" w:sz="0" w:space="0" w:color="auto"/>
                              </w:divBdr>
                            </w:div>
                          </w:divsChild>
                        </w:div>
                        <w:div w:id="531304933">
                          <w:marLeft w:val="0"/>
                          <w:marRight w:val="0"/>
                          <w:marTop w:val="0"/>
                          <w:marBottom w:val="0"/>
                          <w:divBdr>
                            <w:top w:val="none" w:sz="0" w:space="0" w:color="auto"/>
                            <w:left w:val="none" w:sz="0" w:space="0" w:color="auto"/>
                            <w:bottom w:val="none" w:sz="0" w:space="0" w:color="auto"/>
                            <w:right w:val="none" w:sz="0" w:space="0" w:color="auto"/>
                          </w:divBdr>
                          <w:divsChild>
                            <w:div w:id="568462821">
                              <w:marLeft w:val="0"/>
                              <w:marRight w:val="0"/>
                              <w:marTop w:val="0"/>
                              <w:marBottom w:val="0"/>
                              <w:divBdr>
                                <w:top w:val="none" w:sz="0" w:space="0" w:color="auto"/>
                                <w:left w:val="none" w:sz="0" w:space="0" w:color="auto"/>
                                <w:bottom w:val="none" w:sz="0" w:space="0" w:color="auto"/>
                                <w:right w:val="none" w:sz="0" w:space="0" w:color="auto"/>
                              </w:divBdr>
                            </w:div>
                          </w:divsChild>
                        </w:div>
                        <w:div w:id="2076006607">
                          <w:marLeft w:val="0"/>
                          <w:marRight w:val="0"/>
                          <w:marTop w:val="0"/>
                          <w:marBottom w:val="0"/>
                          <w:divBdr>
                            <w:top w:val="none" w:sz="0" w:space="0" w:color="auto"/>
                            <w:left w:val="none" w:sz="0" w:space="0" w:color="auto"/>
                            <w:bottom w:val="none" w:sz="0" w:space="0" w:color="auto"/>
                            <w:right w:val="none" w:sz="0" w:space="0" w:color="auto"/>
                          </w:divBdr>
                          <w:divsChild>
                            <w:div w:id="163401693">
                              <w:marLeft w:val="0"/>
                              <w:marRight w:val="0"/>
                              <w:marTop w:val="0"/>
                              <w:marBottom w:val="0"/>
                              <w:divBdr>
                                <w:top w:val="none" w:sz="0" w:space="0" w:color="auto"/>
                                <w:left w:val="none" w:sz="0" w:space="0" w:color="auto"/>
                                <w:bottom w:val="none" w:sz="0" w:space="0" w:color="auto"/>
                                <w:right w:val="none" w:sz="0" w:space="0" w:color="auto"/>
                              </w:divBdr>
                            </w:div>
                          </w:divsChild>
                        </w:div>
                        <w:div w:id="1117332166">
                          <w:marLeft w:val="0"/>
                          <w:marRight w:val="0"/>
                          <w:marTop w:val="0"/>
                          <w:marBottom w:val="0"/>
                          <w:divBdr>
                            <w:top w:val="none" w:sz="0" w:space="0" w:color="auto"/>
                            <w:left w:val="none" w:sz="0" w:space="0" w:color="auto"/>
                            <w:bottom w:val="none" w:sz="0" w:space="0" w:color="auto"/>
                            <w:right w:val="none" w:sz="0" w:space="0" w:color="auto"/>
                          </w:divBdr>
                          <w:divsChild>
                            <w:div w:id="847326429">
                              <w:marLeft w:val="0"/>
                              <w:marRight w:val="0"/>
                              <w:marTop w:val="0"/>
                              <w:marBottom w:val="0"/>
                              <w:divBdr>
                                <w:top w:val="none" w:sz="0" w:space="0" w:color="auto"/>
                                <w:left w:val="none" w:sz="0" w:space="0" w:color="auto"/>
                                <w:bottom w:val="none" w:sz="0" w:space="0" w:color="auto"/>
                                <w:right w:val="none" w:sz="0" w:space="0" w:color="auto"/>
                              </w:divBdr>
                            </w:div>
                          </w:divsChild>
                        </w:div>
                        <w:div w:id="1818523914">
                          <w:marLeft w:val="0"/>
                          <w:marRight w:val="0"/>
                          <w:marTop w:val="0"/>
                          <w:marBottom w:val="0"/>
                          <w:divBdr>
                            <w:top w:val="none" w:sz="0" w:space="0" w:color="auto"/>
                            <w:left w:val="none" w:sz="0" w:space="0" w:color="auto"/>
                            <w:bottom w:val="none" w:sz="0" w:space="0" w:color="auto"/>
                            <w:right w:val="none" w:sz="0" w:space="0" w:color="auto"/>
                          </w:divBdr>
                          <w:divsChild>
                            <w:div w:id="658004250">
                              <w:marLeft w:val="0"/>
                              <w:marRight w:val="0"/>
                              <w:marTop w:val="0"/>
                              <w:marBottom w:val="0"/>
                              <w:divBdr>
                                <w:top w:val="none" w:sz="0" w:space="0" w:color="auto"/>
                                <w:left w:val="none" w:sz="0" w:space="0" w:color="auto"/>
                                <w:bottom w:val="none" w:sz="0" w:space="0" w:color="auto"/>
                                <w:right w:val="none" w:sz="0" w:space="0" w:color="auto"/>
                              </w:divBdr>
                            </w:div>
                          </w:divsChild>
                        </w:div>
                        <w:div w:id="216822051">
                          <w:marLeft w:val="0"/>
                          <w:marRight w:val="0"/>
                          <w:marTop w:val="0"/>
                          <w:marBottom w:val="0"/>
                          <w:divBdr>
                            <w:top w:val="none" w:sz="0" w:space="0" w:color="auto"/>
                            <w:left w:val="none" w:sz="0" w:space="0" w:color="auto"/>
                            <w:bottom w:val="none" w:sz="0" w:space="0" w:color="auto"/>
                            <w:right w:val="none" w:sz="0" w:space="0" w:color="auto"/>
                          </w:divBdr>
                          <w:divsChild>
                            <w:div w:id="333848345">
                              <w:marLeft w:val="0"/>
                              <w:marRight w:val="0"/>
                              <w:marTop w:val="0"/>
                              <w:marBottom w:val="0"/>
                              <w:divBdr>
                                <w:top w:val="none" w:sz="0" w:space="0" w:color="auto"/>
                                <w:left w:val="none" w:sz="0" w:space="0" w:color="auto"/>
                                <w:bottom w:val="none" w:sz="0" w:space="0" w:color="auto"/>
                                <w:right w:val="none" w:sz="0" w:space="0" w:color="auto"/>
                              </w:divBdr>
                            </w:div>
                          </w:divsChild>
                        </w:div>
                        <w:div w:id="799688577">
                          <w:marLeft w:val="0"/>
                          <w:marRight w:val="0"/>
                          <w:marTop w:val="0"/>
                          <w:marBottom w:val="0"/>
                          <w:divBdr>
                            <w:top w:val="none" w:sz="0" w:space="0" w:color="auto"/>
                            <w:left w:val="none" w:sz="0" w:space="0" w:color="auto"/>
                            <w:bottom w:val="none" w:sz="0" w:space="0" w:color="auto"/>
                            <w:right w:val="none" w:sz="0" w:space="0" w:color="auto"/>
                          </w:divBdr>
                          <w:divsChild>
                            <w:div w:id="1944721744">
                              <w:marLeft w:val="0"/>
                              <w:marRight w:val="0"/>
                              <w:marTop w:val="0"/>
                              <w:marBottom w:val="0"/>
                              <w:divBdr>
                                <w:top w:val="none" w:sz="0" w:space="0" w:color="auto"/>
                                <w:left w:val="none" w:sz="0" w:space="0" w:color="auto"/>
                                <w:bottom w:val="none" w:sz="0" w:space="0" w:color="auto"/>
                                <w:right w:val="none" w:sz="0" w:space="0" w:color="auto"/>
                              </w:divBdr>
                            </w:div>
                          </w:divsChild>
                        </w:div>
                        <w:div w:id="673649374">
                          <w:marLeft w:val="0"/>
                          <w:marRight w:val="0"/>
                          <w:marTop w:val="0"/>
                          <w:marBottom w:val="0"/>
                          <w:divBdr>
                            <w:top w:val="none" w:sz="0" w:space="0" w:color="auto"/>
                            <w:left w:val="none" w:sz="0" w:space="0" w:color="auto"/>
                            <w:bottom w:val="none" w:sz="0" w:space="0" w:color="auto"/>
                            <w:right w:val="none" w:sz="0" w:space="0" w:color="auto"/>
                          </w:divBdr>
                          <w:divsChild>
                            <w:div w:id="738672061">
                              <w:marLeft w:val="0"/>
                              <w:marRight w:val="0"/>
                              <w:marTop w:val="0"/>
                              <w:marBottom w:val="0"/>
                              <w:divBdr>
                                <w:top w:val="none" w:sz="0" w:space="0" w:color="auto"/>
                                <w:left w:val="none" w:sz="0" w:space="0" w:color="auto"/>
                                <w:bottom w:val="none" w:sz="0" w:space="0" w:color="auto"/>
                                <w:right w:val="none" w:sz="0" w:space="0" w:color="auto"/>
                              </w:divBdr>
                            </w:div>
                          </w:divsChild>
                        </w:div>
                        <w:div w:id="98256334">
                          <w:marLeft w:val="0"/>
                          <w:marRight w:val="0"/>
                          <w:marTop w:val="0"/>
                          <w:marBottom w:val="0"/>
                          <w:divBdr>
                            <w:top w:val="none" w:sz="0" w:space="0" w:color="auto"/>
                            <w:left w:val="none" w:sz="0" w:space="0" w:color="auto"/>
                            <w:bottom w:val="none" w:sz="0" w:space="0" w:color="auto"/>
                            <w:right w:val="none" w:sz="0" w:space="0" w:color="auto"/>
                          </w:divBdr>
                          <w:divsChild>
                            <w:div w:id="1760324319">
                              <w:marLeft w:val="0"/>
                              <w:marRight w:val="0"/>
                              <w:marTop w:val="0"/>
                              <w:marBottom w:val="0"/>
                              <w:divBdr>
                                <w:top w:val="none" w:sz="0" w:space="0" w:color="auto"/>
                                <w:left w:val="none" w:sz="0" w:space="0" w:color="auto"/>
                                <w:bottom w:val="none" w:sz="0" w:space="0" w:color="auto"/>
                                <w:right w:val="none" w:sz="0" w:space="0" w:color="auto"/>
                              </w:divBdr>
                            </w:div>
                          </w:divsChild>
                        </w:div>
                        <w:div w:id="459887250">
                          <w:marLeft w:val="0"/>
                          <w:marRight w:val="0"/>
                          <w:marTop w:val="0"/>
                          <w:marBottom w:val="0"/>
                          <w:divBdr>
                            <w:top w:val="none" w:sz="0" w:space="0" w:color="auto"/>
                            <w:left w:val="none" w:sz="0" w:space="0" w:color="auto"/>
                            <w:bottom w:val="none" w:sz="0" w:space="0" w:color="auto"/>
                            <w:right w:val="none" w:sz="0" w:space="0" w:color="auto"/>
                          </w:divBdr>
                          <w:divsChild>
                            <w:div w:id="138768599">
                              <w:marLeft w:val="0"/>
                              <w:marRight w:val="0"/>
                              <w:marTop w:val="0"/>
                              <w:marBottom w:val="0"/>
                              <w:divBdr>
                                <w:top w:val="none" w:sz="0" w:space="0" w:color="auto"/>
                                <w:left w:val="none" w:sz="0" w:space="0" w:color="auto"/>
                                <w:bottom w:val="none" w:sz="0" w:space="0" w:color="auto"/>
                                <w:right w:val="none" w:sz="0" w:space="0" w:color="auto"/>
                              </w:divBdr>
                            </w:div>
                          </w:divsChild>
                        </w:div>
                        <w:div w:id="2122649104">
                          <w:marLeft w:val="0"/>
                          <w:marRight w:val="0"/>
                          <w:marTop w:val="0"/>
                          <w:marBottom w:val="0"/>
                          <w:divBdr>
                            <w:top w:val="none" w:sz="0" w:space="0" w:color="auto"/>
                            <w:left w:val="none" w:sz="0" w:space="0" w:color="auto"/>
                            <w:bottom w:val="none" w:sz="0" w:space="0" w:color="auto"/>
                            <w:right w:val="none" w:sz="0" w:space="0" w:color="auto"/>
                          </w:divBdr>
                          <w:divsChild>
                            <w:div w:id="1360204614">
                              <w:marLeft w:val="0"/>
                              <w:marRight w:val="0"/>
                              <w:marTop w:val="0"/>
                              <w:marBottom w:val="0"/>
                              <w:divBdr>
                                <w:top w:val="none" w:sz="0" w:space="0" w:color="auto"/>
                                <w:left w:val="none" w:sz="0" w:space="0" w:color="auto"/>
                                <w:bottom w:val="none" w:sz="0" w:space="0" w:color="auto"/>
                                <w:right w:val="none" w:sz="0" w:space="0" w:color="auto"/>
                              </w:divBdr>
                            </w:div>
                          </w:divsChild>
                        </w:div>
                        <w:div w:id="126047231">
                          <w:marLeft w:val="0"/>
                          <w:marRight w:val="0"/>
                          <w:marTop w:val="0"/>
                          <w:marBottom w:val="0"/>
                          <w:divBdr>
                            <w:top w:val="none" w:sz="0" w:space="0" w:color="auto"/>
                            <w:left w:val="none" w:sz="0" w:space="0" w:color="auto"/>
                            <w:bottom w:val="none" w:sz="0" w:space="0" w:color="auto"/>
                            <w:right w:val="none" w:sz="0" w:space="0" w:color="auto"/>
                          </w:divBdr>
                          <w:divsChild>
                            <w:div w:id="2056080903">
                              <w:marLeft w:val="0"/>
                              <w:marRight w:val="0"/>
                              <w:marTop w:val="0"/>
                              <w:marBottom w:val="0"/>
                              <w:divBdr>
                                <w:top w:val="none" w:sz="0" w:space="0" w:color="auto"/>
                                <w:left w:val="none" w:sz="0" w:space="0" w:color="auto"/>
                                <w:bottom w:val="none" w:sz="0" w:space="0" w:color="auto"/>
                                <w:right w:val="none" w:sz="0" w:space="0" w:color="auto"/>
                              </w:divBdr>
                            </w:div>
                          </w:divsChild>
                        </w:div>
                        <w:div w:id="418214459">
                          <w:marLeft w:val="0"/>
                          <w:marRight w:val="0"/>
                          <w:marTop w:val="0"/>
                          <w:marBottom w:val="0"/>
                          <w:divBdr>
                            <w:top w:val="none" w:sz="0" w:space="0" w:color="auto"/>
                            <w:left w:val="none" w:sz="0" w:space="0" w:color="auto"/>
                            <w:bottom w:val="none" w:sz="0" w:space="0" w:color="auto"/>
                            <w:right w:val="none" w:sz="0" w:space="0" w:color="auto"/>
                          </w:divBdr>
                          <w:divsChild>
                            <w:div w:id="2027899499">
                              <w:marLeft w:val="0"/>
                              <w:marRight w:val="0"/>
                              <w:marTop w:val="0"/>
                              <w:marBottom w:val="0"/>
                              <w:divBdr>
                                <w:top w:val="none" w:sz="0" w:space="0" w:color="auto"/>
                                <w:left w:val="none" w:sz="0" w:space="0" w:color="auto"/>
                                <w:bottom w:val="none" w:sz="0" w:space="0" w:color="auto"/>
                                <w:right w:val="none" w:sz="0" w:space="0" w:color="auto"/>
                              </w:divBdr>
                            </w:div>
                          </w:divsChild>
                        </w:div>
                        <w:div w:id="677074726">
                          <w:marLeft w:val="0"/>
                          <w:marRight w:val="0"/>
                          <w:marTop w:val="0"/>
                          <w:marBottom w:val="0"/>
                          <w:divBdr>
                            <w:top w:val="none" w:sz="0" w:space="0" w:color="auto"/>
                            <w:left w:val="none" w:sz="0" w:space="0" w:color="auto"/>
                            <w:bottom w:val="none" w:sz="0" w:space="0" w:color="auto"/>
                            <w:right w:val="none" w:sz="0" w:space="0" w:color="auto"/>
                          </w:divBdr>
                          <w:divsChild>
                            <w:div w:id="1665624546">
                              <w:marLeft w:val="0"/>
                              <w:marRight w:val="0"/>
                              <w:marTop w:val="0"/>
                              <w:marBottom w:val="0"/>
                              <w:divBdr>
                                <w:top w:val="none" w:sz="0" w:space="0" w:color="auto"/>
                                <w:left w:val="none" w:sz="0" w:space="0" w:color="auto"/>
                                <w:bottom w:val="none" w:sz="0" w:space="0" w:color="auto"/>
                                <w:right w:val="none" w:sz="0" w:space="0" w:color="auto"/>
                              </w:divBdr>
                            </w:div>
                          </w:divsChild>
                        </w:div>
                        <w:div w:id="952981229">
                          <w:marLeft w:val="0"/>
                          <w:marRight w:val="0"/>
                          <w:marTop w:val="0"/>
                          <w:marBottom w:val="0"/>
                          <w:divBdr>
                            <w:top w:val="none" w:sz="0" w:space="0" w:color="auto"/>
                            <w:left w:val="none" w:sz="0" w:space="0" w:color="auto"/>
                            <w:bottom w:val="none" w:sz="0" w:space="0" w:color="auto"/>
                            <w:right w:val="none" w:sz="0" w:space="0" w:color="auto"/>
                          </w:divBdr>
                          <w:divsChild>
                            <w:div w:id="1852718576">
                              <w:marLeft w:val="0"/>
                              <w:marRight w:val="0"/>
                              <w:marTop w:val="0"/>
                              <w:marBottom w:val="0"/>
                              <w:divBdr>
                                <w:top w:val="none" w:sz="0" w:space="0" w:color="auto"/>
                                <w:left w:val="none" w:sz="0" w:space="0" w:color="auto"/>
                                <w:bottom w:val="none" w:sz="0" w:space="0" w:color="auto"/>
                                <w:right w:val="none" w:sz="0" w:space="0" w:color="auto"/>
                              </w:divBdr>
                            </w:div>
                          </w:divsChild>
                        </w:div>
                        <w:div w:id="1798713979">
                          <w:marLeft w:val="0"/>
                          <w:marRight w:val="0"/>
                          <w:marTop w:val="0"/>
                          <w:marBottom w:val="0"/>
                          <w:divBdr>
                            <w:top w:val="none" w:sz="0" w:space="0" w:color="auto"/>
                            <w:left w:val="none" w:sz="0" w:space="0" w:color="auto"/>
                            <w:bottom w:val="none" w:sz="0" w:space="0" w:color="auto"/>
                            <w:right w:val="none" w:sz="0" w:space="0" w:color="auto"/>
                          </w:divBdr>
                          <w:divsChild>
                            <w:div w:id="1357582984">
                              <w:marLeft w:val="0"/>
                              <w:marRight w:val="0"/>
                              <w:marTop w:val="0"/>
                              <w:marBottom w:val="0"/>
                              <w:divBdr>
                                <w:top w:val="none" w:sz="0" w:space="0" w:color="auto"/>
                                <w:left w:val="none" w:sz="0" w:space="0" w:color="auto"/>
                                <w:bottom w:val="none" w:sz="0" w:space="0" w:color="auto"/>
                                <w:right w:val="none" w:sz="0" w:space="0" w:color="auto"/>
                              </w:divBdr>
                            </w:div>
                          </w:divsChild>
                        </w:div>
                        <w:div w:id="1864243424">
                          <w:marLeft w:val="0"/>
                          <w:marRight w:val="0"/>
                          <w:marTop w:val="0"/>
                          <w:marBottom w:val="0"/>
                          <w:divBdr>
                            <w:top w:val="none" w:sz="0" w:space="0" w:color="auto"/>
                            <w:left w:val="none" w:sz="0" w:space="0" w:color="auto"/>
                            <w:bottom w:val="none" w:sz="0" w:space="0" w:color="auto"/>
                            <w:right w:val="none" w:sz="0" w:space="0" w:color="auto"/>
                          </w:divBdr>
                          <w:divsChild>
                            <w:div w:id="516575921">
                              <w:marLeft w:val="0"/>
                              <w:marRight w:val="0"/>
                              <w:marTop w:val="0"/>
                              <w:marBottom w:val="0"/>
                              <w:divBdr>
                                <w:top w:val="none" w:sz="0" w:space="0" w:color="auto"/>
                                <w:left w:val="none" w:sz="0" w:space="0" w:color="auto"/>
                                <w:bottom w:val="none" w:sz="0" w:space="0" w:color="auto"/>
                                <w:right w:val="none" w:sz="0" w:space="0" w:color="auto"/>
                              </w:divBdr>
                            </w:div>
                          </w:divsChild>
                        </w:div>
                        <w:div w:id="1357271572">
                          <w:marLeft w:val="0"/>
                          <w:marRight w:val="0"/>
                          <w:marTop w:val="0"/>
                          <w:marBottom w:val="0"/>
                          <w:divBdr>
                            <w:top w:val="none" w:sz="0" w:space="0" w:color="auto"/>
                            <w:left w:val="none" w:sz="0" w:space="0" w:color="auto"/>
                            <w:bottom w:val="none" w:sz="0" w:space="0" w:color="auto"/>
                            <w:right w:val="none" w:sz="0" w:space="0" w:color="auto"/>
                          </w:divBdr>
                          <w:divsChild>
                            <w:div w:id="1541429840">
                              <w:marLeft w:val="0"/>
                              <w:marRight w:val="0"/>
                              <w:marTop w:val="0"/>
                              <w:marBottom w:val="0"/>
                              <w:divBdr>
                                <w:top w:val="none" w:sz="0" w:space="0" w:color="auto"/>
                                <w:left w:val="none" w:sz="0" w:space="0" w:color="auto"/>
                                <w:bottom w:val="none" w:sz="0" w:space="0" w:color="auto"/>
                                <w:right w:val="none" w:sz="0" w:space="0" w:color="auto"/>
                              </w:divBdr>
                            </w:div>
                          </w:divsChild>
                        </w:div>
                        <w:div w:id="1036543304">
                          <w:marLeft w:val="0"/>
                          <w:marRight w:val="0"/>
                          <w:marTop w:val="0"/>
                          <w:marBottom w:val="0"/>
                          <w:divBdr>
                            <w:top w:val="none" w:sz="0" w:space="0" w:color="auto"/>
                            <w:left w:val="none" w:sz="0" w:space="0" w:color="auto"/>
                            <w:bottom w:val="none" w:sz="0" w:space="0" w:color="auto"/>
                            <w:right w:val="none" w:sz="0" w:space="0" w:color="auto"/>
                          </w:divBdr>
                          <w:divsChild>
                            <w:div w:id="1633554121">
                              <w:marLeft w:val="0"/>
                              <w:marRight w:val="0"/>
                              <w:marTop w:val="0"/>
                              <w:marBottom w:val="0"/>
                              <w:divBdr>
                                <w:top w:val="none" w:sz="0" w:space="0" w:color="auto"/>
                                <w:left w:val="none" w:sz="0" w:space="0" w:color="auto"/>
                                <w:bottom w:val="none" w:sz="0" w:space="0" w:color="auto"/>
                                <w:right w:val="none" w:sz="0" w:space="0" w:color="auto"/>
                              </w:divBdr>
                            </w:div>
                          </w:divsChild>
                        </w:div>
                        <w:div w:id="1586722380">
                          <w:marLeft w:val="0"/>
                          <w:marRight w:val="0"/>
                          <w:marTop w:val="0"/>
                          <w:marBottom w:val="0"/>
                          <w:divBdr>
                            <w:top w:val="none" w:sz="0" w:space="0" w:color="auto"/>
                            <w:left w:val="none" w:sz="0" w:space="0" w:color="auto"/>
                            <w:bottom w:val="none" w:sz="0" w:space="0" w:color="auto"/>
                            <w:right w:val="none" w:sz="0" w:space="0" w:color="auto"/>
                          </w:divBdr>
                          <w:divsChild>
                            <w:div w:id="306591160">
                              <w:marLeft w:val="0"/>
                              <w:marRight w:val="0"/>
                              <w:marTop w:val="0"/>
                              <w:marBottom w:val="0"/>
                              <w:divBdr>
                                <w:top w:val="none" w:sz="0" w:space="0" w:color="auto"/>
                                <w:left w:val="none" w:sz="0" w:space="0" w:color="auto"/>
                                <w:bottom w:val="none" w:sz="0" w:space="0" w:color="auto"/>
                                <w:right w:val="none" w:sz="0" w:space="0" w:color="auto"/>
                              </w:divBdr>
                            </w:div>
                          </w:divsChild>
                        </w:div>
                        <w:div w:id="729114639">
                          <w:marLeft w:val="0"/>
                          <w:marRight w:val="0"/>
                          <w:marTop w:val="0"/>
                          <w:marBottom w:val="0"/>
                          <w:divBdr>
                            <w:top w:val="none" w:sz="0" w:space="0" w:color="auto"/>
                            <w:left w:val="none" w:sz="0" w:space="0" w:color="auto"/>
                            <w:bottom w:val="none" w:sz="0" w:space="0" w:color="auto"/>
                            <w:right w:val="none" w:sz="0" w:space="0" w:color="auto"/>
                          </w:divBdr>
                          <w:divsChild>
                            <w:div w:id="6028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623197">
      <w:bodyDiv w:val="1"/>
      <w:marLeft w:val="0"/>
      <w:marRight w:val="0"/>
      <w:marTop w:val="0"/>
      <w:marBottom w:val="0"/>
      <w:divBdr>
        <w:top w:val="none" w:sz="0" w:space="0" w:color="auto"/>
        <w:left w:val="none" w:sz="0" w:space="0" w:color="auto"/>
        <w:bottom w:val="none" w:sz="0" w:space="0" w:color="auto"/>
        <w:right w:val="none" w:sz="0" w:space="0" w:color="auto"/>
      </w:divBdr>
      <w:divsChild>
        <w:div w:id="1286817320">
          <w:marLeft w:val="0"/>
          <w:marRight w:val="0"/>
          <w:marTop w:val="0"/>
          <w:marBottom w:val="0"/>
          <w:divBdr>
            <w:top w:val="none" w:sz="0" w:space="0" w:color="auto"/>
            <w:left w:val="none" w:sz="0" w:space="0" w:color="auto"/>
            <w:bottom w:val="none" w:sz="0" w:space="0" w:color="auto"/>
            <w:right w:val="none" w:sz="0" w:space="0" w:color="auto"/>
          </w:divBdr>
        </w:div>
        <w:div w:id="373432152">
          <w:marLeft w:val="0"/>
          <w:marRight w:val="0"/>
          <w:marTop w:val="0"/>
          <w:marBottom w:val="0"/>
          <w:divBdr>
            <w:top w:val="none" w:sz="0" w:space="0" w:color="auto"/>
            <w:left w:val="none" w:sz="0" w:space="0" w:color="auto"/>
            <w:bottom w:val="none" w:sz="0" w:space="0" w:color="auto"/>
            <w:right w:val="none" w:sz="0" w:space="0" w:color="auto"/>
          </w:divBdr>
        </w:div>
        <w:div w:id="157694577">
          <w:marLeft w:val="0"/>
          <w:marRight w:val="0"/>
          <w:marTop w:val="0"/>
          <w:marBottom w:val="0"/>
          <w:divBdr>
            <w:top w:val="none" w:sz="0" w:space="0" w:color="auto"/>
            <w:left w:val="none" w:sz="0" w:space="0" w:color="auto"/>
            <w:bottom w:val="none" w:sz="0" w:space="0" w:color="auto"/>
            <w:right w:val="none" w:sz="0" w:space="0" w:color="auto"/>
          </w:divBdr>
        </w:div>
        <w:div w:id="349449374">
          <w:marLeft w:val="0"/>
          <w:marRight w:val="0"/>
          <w:marTop w:val="0"/>
          <w:marBottom w:val="0"/>
          <w:divBdr>
            <w:top w:val="none" w:sz="0" w:space="0" w:color="auto"/>
            <w:left w:val="none" w:sz="0" w:space="0" w:color="auto"/>
            <w:bottom w:val="none" w:sz="0" w:space="0" w:color="auto"/>
            <w:right w:val="none" w:sz="0" w:space="0" w:color="auto"/>
          </w:divBdr>
        </w:div>
        <w:div w:id="1088186588">
          <w:marLeft w:val="0"/>
          <w:marRight w:val="0"/>
          <w:marTop w:val="0"/>
          <w:marBottom w:val="0"/>
          <w:divBdr>
            <w:top w:val="none" w:sz="0" w:space="0" w:color="auto"/>
            <w:left w:val="none" w:sz="0" w:space="0" w:color="auto"/>
            <w:bottom w:val="none" w:sz="0" w:space="0" w:color="auto"/>
            <w:right w:val="none" w:sz="0" w:space="0" w:color="auto"/>
          </w:divBdr>
        </w:div>
        <w:div w:id="1811239307">
          <w:marLeft w:val="0"/>
          <w:marRight w:val="0"/>
          <w:marTop w:val="0"/>
          <w:marBottom w:val="0"/>
          <w:divBdr>
            <w:top w:val="none" w:sz="0" w:space="0" w:color="auto"/>
            <w:left w:val="none" w:sz="0" w:space="0" w:color="auto"/>
            <w:bottom w:val="none" w:sz="0" w:space="0" w:color="auto"/>
            <w:right w:val="none" w:sz="0" w:space="0" w:color="auto"/>
          </w:divBdr>
        </w:div>
        <w:div w:id="1487357743">
          <w:marLeft w:val="0"/>
          <w:marRight w:val="0"/>
          <w:marTop w:val="0"/>
          <w:marBottom w:val="0"/>
          <w:divBdr>
            <w:top w:val="none" w:sz="0" w:space="0" w:color="auto"/>
            <w:left w:val="none" w:sz="0" w:space="0" w:color="auto"/>
            <w:bottom w:val="none" w:sz="0" w:space="0" w:color="auto"/>
            <w:right w:val="none" w:sz="0" w:space="0" w:color="auto"/>
          </w:divBdr>
        </w:div>
        <w:div w:id="2145390899">
          <w:marLeft w:val="0"/>
          <w:marRight w:val="0"/>
          <w:marTop w:val="0"/>
          <w:marBottom w:val="0"/>
          <w:divBdr>
            <w:top w:val="none" w:sz="0" w:space="0" w:color="auto"/>
            <w:left w:val="none" w:sz="0" w:space="0" w:color="auto"/>
            <w:bottom w:val="none" w:sz="0" w:space="0" w:color="auto"/>
            <w:right w:val="none" w:sz="0" w:space="0" w:color="auto"/>
          </w:divBdr>
        </w:div>
        <w:div w:id="1850755971">
          <w:marLeft w:val="0"/>
          <w:marRight w:val="0"/>
          <w:marTop w:val="0"/>
          <w:marBottom w:val="0"/>
          <w:divBdr>
            <w:top w:val="none" w:sz="0" w:space="0" w:color="auto"/>
            <w:left w:val="none" w:sz="0" w:space="0" w:color="auto"/>
            <w:bottom w:val="none" w:sz="0" w:space="0" w:color="auto"/>
            <w:right w:val="none" w:sz="0" w:space="0" w:color="auto"/>
          </w:divBdr>
        </w:div>
        <w:div w:id="2079787117">
          <w:marLeft w:val="0"/>
          <w:marRight w:val="0"/>
          <w:marTop w:val="0"/>
          <w:marBottom w:val="0"/>
          <w:divBdr>
            <w:top w:val="none" w:sz="0" w:space="0" w:color="auto"/>
            <w:left w:val="none" w:sz="0" w:space="0" w:color="auto"/>
            <w:bottom w:val="none" w:sz="0" w:space="0" w:color="auto"/>
            <w:right w:val="none" w:sz="0" w:space="0" w:color="auto"/>
          </w:divBdr>
        </w:div>
        <w:div w:id="1465851836">
          <w:marLeft w:val="0"/>
          <w:marRight w:val="0"/>
          <w:marTop w:val="0"/>
          <w:marBottom w:val="0"/>
          <w:divBdr>
            <w:top w:val="none" w:sz="0" w:space="0" w:color="auto"/>
            <w:left w:val="none" w:sz="0" w:space="0" w:color="auto"/>
            <w:bottom w:val="none" w:sz="0" w:space="0" w:color="auto"/>
            <w:right w:val="none" w:sz="0" w:space="0" w:color="auto"/>
          </w:divBdr>
        </w:div>
        <w:div w:id="161361529">
          <w:marLeft w:val="0"/>
          <w:marRight w:val="0"/>
          <w:marTop w:val="0"/>
          <w:marBottom w:val="0"/>
          <w:divBdr>
            <w:top w:val="none" w:sz="0" w:space="0" w:color="auto"/>
            <w:left w:val="none" w:sz="0" w:space="0" w:color="auto"/>
            <w:bottom w:val="none" w:sz="0" w:space="0" w:color="auto"/>
            <w:right w:val="none" w:sz="0" w:space="0" w:color="auto"/>
          </w:divBdr>
        </w:div>
        <w:div w:id="1696687675">
          <w:marLeft w:val="0"/>
          <w:marRight w:val="0"/>
          <w:marTop w:val="0"/>
          <w:marBottom w:val="0"/>
          <w:divBdr>
            <w:top w:val="none" w:sz="0" w:space="0" w:color="auto"/>
            <w:left w:val="none" w:sz="0" w:space="0" w:color="auto"/>
            <w:bottom w:val="none" w:sz="0" w:space="0" w:color="auto"/>
            <w:right w:val="none" w:sz="0" w:space="0" w:color="auto"/>
          </w:divBdr>
        </w:div>
        <w:div w:id="501046087">
          <w:marLeft w:val="0"/>
          <w:marRight w:val="0"/>
          <w:marTop w:val="0"/>
          <w:marBottom w:val="0"/>
          <w:divBdr>
            <w:top w:val="none" w:sz="0" w:space="0" w:color="auto"/>
            <w:left w:val="none" w:sz="0" w:space="0" w:color="auto"/>
            <w:bottom w:val="none" w:sz="0" w:space="0" w:color="auto"/>
            <w:right w:val="none" w:sz="0" w:space="0" w:color="auto"/>
          </w:divBdr>
        </w:div>
        <w:div w:id="1647005852">
          <w:marLeft w:val="0"/>
          <w:marRight w:val="0"/>
          <w:marTop w:val="0"/>
          <w:marBottom w:val="0"/>
          <w:divBdr>
            <w:top w:val="none" w:sz="0" w:space="0" w:color="auto"/>
            <w:left w:val="none" w:sz="0" w:space="0" w:color="auto"/>
            <w:bottom w:val="none" w:sz="0" w:space="0" w:color="auto"/>
            <w:right w:val="none" w:sz="0" w:space="0" w:color="auto"/>
          </w:divBdr>
        </w:div>
        <w:div w:id="436364710">
          <w:marLeft w:val="0"/>
          <w:marRight w:val="0"/>
          <w:marTop w:val="0"/>
          <w:marBottom w:val="0"/>
          <w:divBdr>
            <w:top w:val="none" w:sz="0" w:space="0" w:color="auto"/>
            <w:left w:val="none" w:sz="0" w:space="0" w:color="auto"/>
            <w:bottom w:val="none" w:sz="0" w:space="0" w:color="auto"/>
            <w:right w:val="none" w:sz="0" w:space="0" w:color="auto"/>
          </w:divBdr>
        </w:div>
        <w:div w:id="656540112">
          <w:marLeft w:val="0"/>
          <w:marRight w:val="0"/>
          <w:marTop w:val="0"/>
          <w:marBottom w:val="0"/>
          <w:divBdr>
            <w:top w:val="none" w:sz="0" w:space="0" w:color="auto"/>
            <w:left w:val="none" w:sz="0" w:space="0" w:color="auto"/>
            <w:bottom w:val="none" w:sz="0" w:space="0" w:color="auto"/>
            <w:right w:val="none" w:sz="0" w:space="0" w:color="auto"/>
          </w:divBdr>
        </w:div>
        <w:div w:id="66854008">
          <w:marLeft w:val="0"/>
          <w:marRight w:val="0"/>
          <w:marTop w:val="0"/>
          <w:marBottom w:val="0"/>
          <w:divBdr>
            <w:top w:val="none" w:sz="0" w:space="0" w:color="auto"/>
            <w:left w:val="none" w:sz="0" w:space="0" w:color="auto"/>
            <w:bottom w:val="none" w:sz="0" w:space="0" w:color="auto"/>
            <w:right w:val="none" w:sz="0" w:space="0" w:color="auto"/>
          </w:divBdr>
        </w:div>
        <w:div w:id="795104055">
          <w:marLeft w:val="0"/>
          <w:marRight w:val="0"/>
          <w:marTop w:val="0"/>
          <w:marBottom w:val="0"/>
          <w:divBdr>
            <w:top w:val="none" w:sz="0" w:space="0" w:color="auto"/>
            <w:left w:val="none" w:sz="0" w:space="0" w:color="auto"/>
            <w:bottom w:val="none" w:sz="0" w:space="0" w:color="auto"/>
            <w:right w:val="none" w:sz="0" w:space="0" w:color="auto"/>
          </w:divBdr>
        </w:div>
        <w:div w:id="1923905532">
          <w:marLeft w:val="0"/>
          <w:marRight w:val="0"/>
          <w:marTop w:val="0"/>
          <w:marBottom w:val="0"/>
          <w:divBdr>
            <w:top w:val="none" w:sz="0" w:space="0" w:color="auto"/>
            <w:left w:val="none" w:sz="0" w:space="0" w:color="auto"/>
            <w:bottom w:val="none" w:sz="0" w:space="0" w:color="auto"/>
            <w:right w:val="none" w:sz="0" w:space="0" w:color="auto"/>
          </w:divBdr>
        </w:div>
      </w:divsChild>
    </w:div>
    <w:div w:id="1343237140">
      <w:bodyDiv w:val="1"/>
      <w:marLeft w:val="0"/>
      <w:marRight w:val="0"/>
      <w:marTop w:val="0"/>
      <w:marBottom w:val="0"/>
      <w:divBdr>
        <w:top w:val="none" w:sz="0" w:space="0" w:color="auto"/>
        <w:left w:val="none" w:sz="0" w:space="0" w:color="auto"/>
        <w:bottom w:val="none" w:sz="0" w:space="0" w:color="auto"/>
        <w:right w:val="none" w:sz="0" w:space="0" w:color="auto"/>
      </w:divBdr>
      <w:divsChild>
        <w:div w:id="744960339">
          <w:marLeft w:val="0"/>
          <w:marRight w:val="0"/>
          <w:marTop w:val="0"/>
          <w:marBottom w:val="0"/>
          <w:divBdr>
            <w:top w:val="none" w:sz="0" w:space="0" w:color="auto"/>
            <w:left w:val="none" w:sz="0" w:space="0" w:color="auto"/>
            <w:bottom w:val="none" w:sz="0" w:space="0" w:color="auto"/>
            <w:right w:val="none" w:sz="0" w:space="0" w:color="auto"/>
          </w:divBdr>
          <w:divsChild>
            <w:div w:id="1637374179">
              <w:marLeft w:val="-225"/>
              <w:marRight w:val="-225"/>
              <w:marTop w:val="0"/>
              <w:marBottom w:val="0"/>
              <w:divBdr>
                <w:top w:val="none" w:sz="0" w:space="0" w:color="auto"/>
                <w:left w:val="none" w:sz="0" w:space="0" w:color="auto"/>
                <w:bottom w:val="none" w:sz="0" w:space="0" w:color="auto"/>
                <w:right w:val="none" w:sz="0" w:space="0" w:color="auto"/>
              </w:divBdr>
              <w:divsChild>
                <w:div w:id="1797673111">
                  <w:marLeft w:val="0"/>
                  <w:marRight w:val="0"/>
                  <w:marTop w:val="0"/>
                  <w:marBottom w:val="0"/>
                  <w:divBdr>
                    <w:top w:val="none" w:sz="0" w:space="0" w:color="auto"/>
                    <w:left w:val="none" w:sz="0" w:space="0" w:color="auto"/>
                    <w:bottom w:val="none" w:sz="0" w:space="0" w:color="auto"/>
                    <w:right w:val="none" w:sz="0" w:space="0" w:color="auto"/>
                  </w:divBdr>
                  <w:divsChild>
                    <w:div w:id="1806653149">
                      <w:marLeft w:val="0"/>
                      <w:marRight w:val="0"/>
                      <w:marTop w:val="0"/>
                      <w:marBottom w:val="0"/>
                      <w:divBdr>
                        <w:top w:val="none" w:sz="0" w:space="0" w:color="auto"/>
                        <w:left w:val="none" w:sz="0" w:space="0" w:color="auto"/>
                        <w:bottom w:val="none" w:sz="0" w:space="0" w:color="auto"/>
                        <w:right w:val="none" w:sz="0" w:space="0" w:color="auto"/>
                      </w:divBdr>
                      <w:divsChild>
                        <w:div w:id="434133818">
                          <w:marLeft w:val="0"/>
                          <w:marRight w:val="0"/>
                          <w:marTop w:val="0"/>
                          <w:marBottom w:val="0"/>
                          <w:divBdr>
                            <w:top w:val="none" w:sz="0" w:space="0" w:color="auto"/>
                            <w:left w:val="none" w:sz="0" w:space="0" w:color="auto"/>
                            <w:bottom w:val="none" w:sz="0" w:space="0" w:color="auto"/>
                            <w:right w:val="none" w:sz="0" w:space="0" w:color="auto"/>
                          </w:divBdr>
                          <w:divsChild>
                            <w:div w:id="1453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106&amp;dst=338" TargetMode="External"/><Relationship Id="rId3" Type="http://schemas.openxmlformats.org/officeDocument/2006/relationships/settings" Target="settings.xml"/><Relationship Id="rId7" Type="http://schemas.openxmlformats.org/officeDocument/2006/relationships/hyperlink" Target="https://login.consultant.ru/link/?req=doc&amp;base=LAW&amp;n=461106&amp;dst=100891"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1106&amp;dst=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1066</Words>
  <Characters>6079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2024-12-04T08:40:00Z</cp:lastPrinted>
  <dcterms:created xsi:type="dcterms:W3CDTF">2024-12-04T06:17:00Z</dcterms:created>
  <dcterms:modified xsi:type="dcterms:W3CDTF">2024-12-04T08:40:00Z</dcterms:modified>
</cp:coreProperties>
</file>